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7A49" w:rsidRDefault="006E7A49" w:rsidP="006E7A49">
      <w:pPr>
        <w:ind w:firstLine="540"/>
        <w:jc w:val="center"/>
        <w:rPr>
          <w:b/>
          <w:bCs/>
        </w:rPr>
      </w:pPr>
      <w:r>
        <w:rPr>
          <w:b/>
          <w:bCs/>
        </w:rPr>
        <w:t>ЛЕКЦИЯ 15</w:t>
      </w:r>
    </w:p>
    <w:p w:rsidR="006E7A49" w:rsidRDefault="006E7A49" w:rsidP="006E7A49">
      <w:pPr>
        <w:ind w:firstLine="540"/>
        <w:jc w:val="center"/>
        <w:rPr>
          <w:b/>
          <w:bCs/>
        </w:rPr>
      </w:pPr>
      <w:r w:rsidRPr="006A2DB4">
        <w:rPr>
          <w:b/>
          <w:bCs/>
        </w:rPr>
        <w:t>Лакокрасочные материалы</w:t>
      </w:r>
    </w:p>
    <w:p w:rsidR="006E7A49" w:rsidRPr="006A2DB4" w:rsidRDefault="006E7A49" w:rsidP="006E7A49">
      <w:pPr>
        <w:ind w:firstLine="540"/>
        <w:jc w:val="center"/>
        <w:rPr>
          <w:b/>
          <w:bCs/>
        </w:rPr>
      </w:pPr>
    </w:p>
    <w:p w:rsidR="006E7A49" w:rsidRPr="006A2DB4" w:rsidRDefault="006E7A49" w:rsidP="006E7A49">
      <w:pPr>
        <w:tabs>
          <w:tab w:val="left" w:pos="900"/>
        </w:tabs>
        <w:ind w:firstLine="540"/>
        <w:jc w:val="both"/>
        <w:rPr>
          <w:bCs/>
          <w:i/>
          <w:iCs/>
          <w:u w:val="single"/>
        </w:rPr>
      </w:pPr>
      <w:r w:rsidRPr="006A2DB4">
        <w:rPr>
          <w:bCs/>
        </w:rPr>
        <w:t>Лакокрасочные материалы (ЛКМ) – это вязкие жидкости (реже порошки), которые после н</w:t>
      </w:r>
      <w:r w:rsidRPr="006A2DB4">
        <w:rPr>
          <w:bCs/>
        </w:rPr>
        <w:t>а</w:t>
      </w:r>
      <w:r w:rsidRPr="006A2DB4">
        <w:rPr>
          <w:bCs/>
        </w:rPr>
        <w:t>несения превращаются в твердую пленку на поверхности окрашиваемого материала. Эту пленку наз</w:t>
      </w:r>
      <w:r w:rsidRPr="006A2DB4">
        <w:rPr>
          <w:bCs/>
        </w:rPr>
        <w:t>ы</w:t>
      </w:r>
      <w:r w:rsidRPr="006A2DB4">
        <w:rPr>
          <w:bCs/>
        </w:rPr>
        <w:t xml:space="preserve">вают </w:t>
      </w:r>
      <w:r w:rsidRPr="006A2DB4">
        <w:rPr>
          <w:bCs/>
          <w:i/>
          <w:iCs/>
          <w:u w:val="single"/>
        </w:rPr>
        <w:t>лакокрасочным покрытием</w:t>
      </w:r>
      <w:r w:rsidRPr="006A2DB4">
        <w:rPr>
          <w:bCs/>
        </w:rPr>
        <w:t xml:space="preserve">. А окрашиваемый материал – </w:t>
      </w:r>
      <w:r w:rsidRPr="006A2DB4">
        <w:rPr>
          <w:bCs/>
          <w:i/>
          <w:iCs/>
          <w:u w:val="single"/>
        </w:rPr>
        <w:t>подложкой.</w:t>
      </w:r>
    </w:p>
    <w:p w:rsidR="006E7A49" w:rsidRPr="006A2DB4" w:rsidRDefault="006E7A49" w:rsidP="006E7A49">
      <w:pPr>
        <w:ind w:firstLine="540"/>
        <w:jc w:val="both"/>
        <w:rPr>
          <w:bCs/>
        </w:rPr>
      </w:pPr>
      <w:r w:rsidRPr="006A2DB4">
        <w:rPr>
          <w:b/>
          <w:bCs/>
        </w:rPr>
        <w:t>Свойства лакокрасочных покрытий</w:t>
      </w:r>
    </w:p>
    <w:p w:rsidR="006E7A49" w:rsidRPr="006A2DB4" w:rsidRDefault="006E7A49" w:rsidP="006E7A49">
      <w:pPr>
        <w:numPr>
          <w:ilvl w:val="0"/>
          <w:numId w:val="1"/>
        </w:numPr>
        <w:tabs>
          <w:tab w:val="clear" w:pos="720"/>
          <w:tab w:val="num" w:pos="0"/>
        </w:tabs>
        <w:ind w:left="0" w:firstLine="540"/>
        <w:jc w:val="both"/>
        <w:rPr>
          <w:bCs/>
          <w:u w:val="single"/>
        </w:rPr>
      </w:pPr>
      <w:r w:rsidRPr="006A2DB4">
        <w:rPr>
          <w:bCs/>
          <w:u w:val="single"/>
        </w:rPr>
        <w:t>Декоративные!</w:t>
      </w:r>
    </w:p>
    <w:p w:rsidR="006E7A49" w:rsidRPr="006A2DB4" w:rsidRDefault="006E7A49" w:rsidP="006E7A49">
      <w:pPr>
        <w:numPr>
          <w:ilvl w:val="0"/>
          <w:numId w:val="1"/>
        </w:numPr>
        <w:tabs>
          <w:tab w:val="clear" w:pos="720"/>
          <w:tab w:val="num" w:pos="0"/>
        </w:tabs>
        <w:ind w:left="0" w:firstLine="540"/>
        <w:jc w:val="both"/>
        <w:rPr>
          <w:bCs/>
        </w:rPr>
      </w:pPr>
      <w:r w:rsidRPr="006A2DB4">
        <w:rPr>
          <w:bCs/>
        </w:rPr>
        <w:t>Защитные</w:t>
      </w:r>
    </w:p>
    <w:p w:rsidR="006E7A49" w:rsidRPr="006A2DB4" w:rsidRDefault="006E7A49" w:rsidP="006E7A49">
      <w:pPr>
        <w:numPr>
          <w:ilvl w:val="0"/>
          <w:numId w:val="1"/>
        </w:numPr>
        <w:tabs>
          <w:tab w:val="clear" w:pos="720"/>
          <w:tab w:val="num" w:pos="0"/>
        </w:tabs>
        <w:ind w:left="0" w:firstLine="540"/>
        <w:jc w:val="both"/>
        <w:rPr>
          <w:bCs/>
        </w:rPr>
      </w:pPr>
      <w:r w:rsidRPr="006A2DB4">
        <w:rPr>
          <w:bCs/>
        </w:rPr>
        <w:t>Психологические</w:t>
      </w:r>
    </w:p>
    <w:p w:rsidR="006E7A49" w:rsidRPr="006A2DB4" w:rsidRDefault="006E7A49" w:rsidP="006E7A49">
      <w:pPr>
        <w:numPr>
          <w:ilvl w:val="0"/>
          <w:numId w:val="1"/>
        </w:numPr>
        <w:tabs>
          <w:tab w:val="clear" w:pos="720"/>
          <w:tab w:val="num" w:pos="0"/>
        </w:tabs>
        <w:ind w:left="0" w:firstLine="540"/>
        <w:jc w:val="both"/>
        <w:rPr>
          <w:bCs/>
        </w:rPr>
      </w:pPr>
      <w:r w:rsidRPr="006A2DB4">
        <w:rPr>
          <w:bCs/>
        </w:rPr>
        <w:t>Санитарно-гигиенические</w:t>
      </w:r>
    </w:p>
    <w:p w:rsidR="006E7A49" w:rsidRPr="006A2DB4" w:rsidRDefault="006E7A49" w:rsidP="006E7A49">
      <w:pPr>
        <w:numPr>
          <w:ilvl w:val="0"/>
          <w:numId w:val="1"/>
        </w:numPr>
        <w:tabs>
          <w:tab w:val="clear" w:pos="720"/>
          <w:tab w:val="num" w:pos="0"/>
        </w:tabs>
        <w:ind w:left="0" w:firstLine="540"/>
        <w:jc w:val="both"/>
        <w:rPr>
          <w:bCs/>
        </w:rPr>
      </w:pPr>
      <w:r w:rsidRPr="006A2DB4">
        <w:rPr>
          <w:bCs/>
        </w:rPr>
        <w:t xml:space="preserve">Маскировочные </w:t>
      </w:r>
    </w:p>
    <w:p w:rsidR="006E7A49" w:rsidRPr="006A2DB4" w:rsidRDefault="006E7A49" w:rsidP="006E7A49">
      <w:pPr>
        <w:numPr>
          <w:ilvl w:val="0"/>
          <w:numId w:val="2"/>
        </w:numPr>
        <w:tabs>
          <w:tab w:val="clear" w:pos="720"/>
          <w:tab w:val="num" w:pos="0"/>
        </w:tabs>
        <w:ind w:left="0" w:firstLine="540"/>
        <w:jc w:val="both"/>
        <w:rPr>
          <w:bCs/>
        </w:rPr>
      </w:pPr>
      <w:r w:rsidRPr="006A2DB4">
        <w:rPr>
          <w:bCs/>
        </w:rPr>
        <w:t>Декоративные – для создания красивого внешнего вида, как в интерьере, так и при наружном оформлении здания.</w:t>
      </w:r>
    </w:p>
    <w:p w:rsidR="006E7A49" w:rsidRPr="006A2DB4" w:rsidRDefault="006E7A49" w:rsidP="006E7A49">
      <w:pPr>
        <w:numPr>
          <w:ilvl w:val="0"/>
          <w:numId w:val="2"/>
        </w:numPr>
        <w:tabs>
          <w:tab w:val="clear" w:pos="720"/>
          <w:tab w:val="num" w:pos="0"/>
        </w:tabs>
        <w:ind w:left="0" w:firstLine="540"/>
        <w:jc w:val="both"/>
        <w:rPr>
          <w:bCs/>
        </w:rPr>
      </w:pPr>
      <w:r w:rsidRPr="006A2DB4">
        <w:rPr>
          <w:bCs/>
        </w:rPr>
        <w:t>Защитные – для предохранения металлических конструкций и изделий от коррозии, древ</w:t>
      </w:r>
      <w:r w:rsidRPr="006A2DB4">
        <w:rPr>
          <w:bCs/>
        </w:rPr>
        <w:t>е</w:t>
      </w:r>
      <w:r w:rsidRPr="006A2DB4">
        <w:rPr>
          <w:bCs/>
        </w:rPr>
        <w:t>сины от загнивания и т.д.</w:t>
      </w:r>
    </w:p>
    <w:p w:rsidR="006E7A49" w:rsidRPr="006A2DB4" w:rsidRDefault="006E7A49" w:rsidP="006E7A49">
      <w:pPr>
        <w:numPr>
          <w:ilvl w:val="0"/>
          <w:numId w:val="2"/>
        </w:numPr>
        <w:tabs>
          <w:tab w:val="clear" w:pos="720"/>
          <w:tab w:val="num" w:pos="0"/>
        </w:tabs>
        <w:ind w:left="0" w:firstLine="540"/>
        <w:jc w:val="both"/>
        <w:rPr>
          <w:bCs/>
        </w:rPr>
      </w:pPr>
      <w:r w:rsidRPr="006A2DB4">
        <w:rPr>
          <w:bCs/>
        </w:rPr>
        <w:t>Психологические – создание настроения, оповещение о возможной опасности и т.п.</w:t>
      </w:r>
    </w:p>
    <w:p w:rsidR="006E7A49" w:rsidRPr="006A2DB4" w:rsidRDefault="006E7A49" w:rsidP="006E7A49">
      <w:pPr>
        <w:numPr>
          <w:ilvl w:val="0"/>
          <w:numId w:val="2"/>
        </w:numPr>
        <w:tabs>
          <w:tab w:val="clear" w:pos="720"/>
          <w:tab w:val="num" w:pos="0"/>
        </w:tabs>
        <w:ind w:left="0" w:firstLine="540"/>
        <w:jc w:val="both"/>
        <w:rPr>
          <w:bCs/>
        </w:rPr>
      </w:pPr>
      <w:r w:rsidRPr="006A2DB4">
        <w:rPr>
          <w:bCs/>
        </w:rPr>
        <w:t>Санитарно-гигиенические – облегчение уборки, дезактивации.</w:t>
      </w:r>
    </w:p>
    <w:p w:rsidR="006E7A49" w:rsidRPr="006A2DB4" w:rsidRDefault="006E7A49" w:rsidP="006E7A49">
      <w:pPr>
        <w:tabs>
          <w:tab w:val="num" w:pos="0"/>
        </w:tabs>
        <w:ind w:firstLine="540"/>
        <w:jc w:val="both"/>
        <w:rPr>
          <w:bCs/>
        </w:rPr>
      </w:pPr>
      <w:r w:rsidRPr="006A2DB4">
        <w:rPr>
          <w:b/>
          <w:bCs/>
        </w:rPr>
        <w:t>Классификация ЛКМ по применению</w:t>
      </w:r>
    </w:p>
    <w:p w:rsidR="006E7A49" w:rsidRPr="006A2DB4" w:rsidRDefault="006E7A49" w:rsidP="006E7A49">
      <w:pPr>
        <w:numPr>
          <w:ilvl w:val="0"/>
          <w:numId w:val="3"/>
        </w:numPr>
        <w:tabs>
          <w:tab w:val="clear" w:pos="720"/>
          <w:tab w:val="num" w:pos="0"/>
        </w:tabs>
        <w:ind w:left="0" w:firstLine="540"/>
        <w:jc w:val="both"/>
        <w:rPr>
          <w:bCs/>
        </w:rPr>
      </w:pPr>
      <w:r w:rsidRPr="006A2DB4">
        <w:rPr>
          <w:bCs/>
        </w:rPr>
        <w:t>Материалы для наружных работ</w:t>
      </w:r>
    </w:p>
    <w:p w:rsidR="006E7A49" w:rsidRPr="006A2DB4" w:rsidRDefault="006E7A49" w:rsidP="006E7A49">
      <w:pPr>
        <w:numPr>
          <w:ilvl w:val="0"/>
          <w:numId w:val="3"/>
        </w:numPr>
        <w:tabs>
          <w:tab w:val="clear" w:pos="720"/>
          <w:tab w:val="num" w:pos="0"/>
        </w:tabs>
        <w:ind w:left="0" w:firstLine="540"/>
        <w:jc w:val="both"/>
        <w:rPr>
          <w:bCs/>
        </w:rPr>
      </w:pPr>
      <w:r w:rsidRPr="006A2DB4">
        <w:rPr>
          <w:bCs/>
        </w:rPr>
        <w:t>Материалы для внутренних работ</w:t>
      </w:r>
    </w:p>
    <w:p w:rsidR="006E7A49" w:rsidRPr="006A2DB4" w:rsidRDefault="006E7A49" w:rsidP="006E7A49">
      <w:pPr>
        <w:numPr>
          <w:ilvl w:val="0"/>
          <w:numId w:val="3"/>
        </w:numPr>
        <w:tabs>
          <w:tab w:val="clear" w:pos="720"/>
          <w:tab w:val="num" w:pos="0"/>
        </w:tabs>
        <w:ind w:left="0" w:firstLine="540"/>
        <w:jc w:val="both"/>
        <w:rPr>
          <w:bCs/>
        </w:rPr>
      </w:pPr>
      <w:r w:rsidRPr="006A2DB4">
        <w:rPr>
          <w:bCs/>
        </w:rPr>
        <w:t>Материалы для специальных работ</w:t>
      </w:r>
    </w:p>
    <w:p w:rsidR="006E7A49" w:rsidRPr="006A2DB4" w:rsidRDefault="006E7A49" w:rsidP="006E7A49">
      <w:pPr>
        <w:tabs>
          <w:tab w:val="num" w:pos="0"/>
        </w:tabs>
        <w:ind w:firstLine="540"/>
        <w:jc w:val="both"/>
        <w:rPr>
          <w:bCs/>
        </w:rPr>
      </w:pPr>
      <w:r w:rsidRPr="006A2DB4">
        <w:rPr>
          <w:bCs/>
        </w:rPr>
        <w:t>По применению лакокрасочные материалы делятся на материалы для наружных, внутренних и специальных работ. Они должны прочно связываться с основанием, не т</w:t>
      </w:r>
      <w:r w:rsidRPr="006A2DB4">
        <w:rPr>
          <w:bCs/>
        </w:rPr>
        <w:t>е</w:t>
      </w:r>
      <w:r w:rsidRPr="006A2DB4">
        <w:rPr>
          <w:bCs/>
        </w:rPr>
        <w:t>рять своих свой</w:t>
      </w:r>
      <w:proofErr w:type="gramStart"/>
      <w:r w:rsidRPr="006A2DB4">
        <w:rPr>
          <w:bCs/>
        </w:rPr>
        <w:t>ств пр</w:t>
      </w:r>
      <w:proofErr w:type="gramEnd"/>
      <w:r w:rsidRPr="006A2DB4">
        <w:rPr>
          <w:bCs/>
        </w:rPr>
        <w:t>и действии солнечных лучей, снега и дождя. Красочные композиции могут быть одно- или мног</w:t>
      </w:r>
      <w:r w:rsidRPr="006A2DB4">
        <w:rPr>
          <w:bCs/>
        </w:rPr>
        <w:t>о</w:t>
      </w:r>
      <w:r w:rsidRPr="006A2DB4">
        <w:rPr>
          <w:bCs/>
        </w:rPr>
        <w:t>компонентными.</w:t>
      </w:r>
    </w:p>
    <w:p w:rsidR="006E7A49" w:rsidRPr="006A2DB4" w:rsidRDefault="006E7A49" w:rsidP="006E7A49">
      <w:pPr>
        <w:tabs>
          <w:tab w:val="num" w:pos="0"/>
        </w:tabs>
        <w:ind w:firstLine="540"/>
        <w:jc w:val="both"/>
      </w:pPr>
      <w:r w:rsidRPr="006A2DB4">
        <w:rPr>
          <w:b/>
          <w:bCs/>
        </w:rPr>
        <w:t>Компоненты лакокрасочных материалов</w:t>
      </w:r>
    </w:p>
    <w:p w:rsidR="006E7A49" w:rsidRPr="006A2DB4" w:rsidRDefault="006E7A49" w:rsidP="006E7A49">
      <w:pPr>
        <w:numPr>
          <w:ilvl w:val="0"/>
          <w:numId w:val="4"/>
        </w:numPr>
        <w:tabs>
          <w:tab w:val="clear" w:pos="720"/>
          <w:tab w:val="num" w:pos="0"/>
        </w:tabs>
        <w:ind w:left="0" w:firstLine="540"/>
        <w:jc w:val="both"/>
        <w:rPr>
          <w:bCs/>
        </w:rPr>
      </w:pPr>
      <w:r w:rsidRPr="006A2DB4">
        <w:rPr>
          <w:bCs/>
        </w:rPr>
        <w:t>Пленкообразующее вещество (связующее)</w:t>
      </w:r>
    </w:p>
    <w:p w:rsidR="006E7A49" w:rsidRPr="006A2DB4" w:rsidRDefault="006E7A49" w:rsidP="006E7A49">
      <w:pPr>
        <w:numPr>
          <w:ilvl w:val="0"/>
          <w:numId w:val="4"/>
        </w:numPr>
        <w:tabs>
          <w:tab w:val="clear" w:pos="720"/>
          <w:tab w:val="num" w:pos="0"/>
        </w:tabs>
        <w:ind w:left="0" w:firstLine="540"/>
        <w:jc w:val="both"/>
        <w:rPr>
          <w:bCs/>
        </w:rPr>
      </w:pPr>
      <w:r w:rsidRPr="006A2DB4">
        <w:rPr>
          <w:bCs/>
        </w:rPr>
        <w:t>Пигмент</w:t>
      </w:r>
    </w:p>
    <w:p w:rsidR="006E7A49" w:rsidRPr="006A2DB4" w:rsidRDefault="006E7A49" w:rsidP="006E7A49">
      <w:pPr>
        <w:numPr>
          <w:ilvl w:val="0"/>
          <w:numId w:val="4"/>
        </w:numPr>
        <w:tabs>
          <w:tab w:val="clear" w:pos="720"/>
          <w:tab w:val="num" w:pos="0"/>
        </w:tabs>
        <w:ind w:left="0" w:firstLine="540"/>
        <w:jc w:val="both"/>
        <w:rPr>
          <w:bCs/>
        </w:rPr>
      </w:pPr>
      <w:r w:rsidRPr="006A2DB4">
        <w:rPr>
          <w:bCs/>
        </w:rPr>
        <w:t>Растворитель</w:t>
      </w:r>
    </w:p>
    <w:p w:rsidR="006E7A49" w:rsidRPr="006A2DB4" w:rsidRDefault="006E7A49" w:rsidP="006E7A49">
      <w:pPr>
        <w:numPr>
          <w:ilvl w:val="0"/>
          <w:numId w:val="4"/>
        </w:numPr>
        <w:tabs>
          <w:tab w:val="clear" w:pos="720"/>
          <w:tab w:val="num" w:pos="0"/>
        </w:tabs>
        <w:ind w:left="0" w:firstLine="540"/>
        <w:jc w:val="both"/>
        <w:rPr>
          <w:bCs/>
        </w:rPr>
      </w:pPr>
      <w:r w:rsidRPr="006A2DB4">
        <w:rPr>
          <w:bCs/>
        </w:rPr>
        <w:t>Разбавитель</w:t>
      </w:r>
    </w:p>
    <w:p w:rsidR="006E7A49" w:rsidRPr="006A2DB4" w:rsidRDefault="006E7A49" w:rsidP="006E7A49">
      <w:pPr>
        <w:numPr>
          <w:ilvl w:val="0"/>
          <w:numId w:val="4"/>
        </w:numPr>
        <w:tabs>
          <w:tab w:val="clear" w:pos="720"/>
          <w:tab w:val="num" w:pos="0"/>
        </w:tabs>
        <w:ind w:left="0" w:firstLine="540"/>
        <w:jc w:val="both"/>
        <w:rPr>
          <w:bCs/>
        </w:rPr>
      </w:pPr>
      <w:r w:rsidRPr="006A2DB4">
        <w:rPr>
          <w:bCs/>
        </w:rPr>
        <w:t>Наполнитель</w:t>
      </w:r>
    </w:p>
    <w:p w:rsidR="006E7A49" w:rsidRPr="006A2DB4" w:rsidRDefault="006E7A49" w:rsidP="006E7A49">
      <w:pPr>
        <w:numPr>
          <w:ilvl w:val="0"/>
          <w:numId w:val="4"/>
        </w:numPr>
        <w:tabs>
          <w:tab w:val="clear" w:pos="720"/>
          <w:tab w:val="num" w:pos="0"/>
        </w:tabs>
        <w:ind w:left="0" w:firstLine="540"/>
        <w:jc w:val="both"/>
      </w:pPr>
      <w:r w:rsidRPr="006A2DB4">
        <w:rPr>
          <w:bCs/>
        </w:rPr>
        <w:t>Различные химические добавки</w:t>
      </w:r>
    </w:p>
    <w:p w:rsidR="006E7A49" w:rsidRPr="006A2DB4" w:rsidRDefault="006E7A49" w:rsidP="006E7A49">
      <w:pPr>
        <w:tabs>
          <w:tab w:val="num" w:pos="0"/>
        </w:tabs>
        <w:ind w:firstLine="540"/>
        <w:jc w:val="both"/>
        <w:rPr>
          <w:bCs/>
        </w:rPr>
      </w:pPr>
      <w:r w:rsidRPr="006A2DB4">
        <w:rPr>
          <w:b/>
          <w:bCs/>
        </w:rPr>
        <w:t xml:space="preserve">1  Пленкообразующие вещества - </w:t>
      </w:r>
      <w:r w:rsidRPr="006A2DB4">
        <w:rPr>
          <w:bCs/>
        </w:rPr>
        <w:t>связующие (пленкообразующие) вещества в красочных составах «склеивают» частицы пигмента между собой и с окрашиваемой поверхностью, образуя то</w:t>
      </w:r>
      <w:r w:rsidRPr="006A2DB4">
        <w:rPr>
          <w:bCs/>
        </w:rPr>
        <w:t>н</w:t>
      </w:r>
      <w:r w:rsidRPr="006A2DB4">
        <w:rPr>
          <w:bCs/>
        </w:rPr>
        <w:t xml:space="preserve">кую пленку. </w:t>
      </w:r>
      <w:r w:rsidRPr="006A2DB4">
        <w:rPr>
          <w:b/>
          <w:bCs/>
        </w:rPr>
        <w:t xml:space="preserve">Пленкообразующее вещество (связующее) – </w:t>
      </w:r>
      <w:r w:rsidRPr="006A2DB4">
        <w:rPr>
          <w:bCs/>
        </w:rPr>
        <w:t>обязательный компонент в составе всех л</w:t>
      </w:r>
      <w:r w:rsidRPr="006A2DB4">
        <w:rPr>
          <w:bCs/>
        </w:rPr>
        <w:t>а</w:t>
      </w:r>
      <w:r w:rsidRPr="006A2DB4">
        <w:rPr>
          <w:bCs/>
        </w:rPr>
        <w:t xml:space="preserve">кокрасочных материалов. </w:t>
      </w:r>
    </w:p>
    <w:p w:rsidR="006E7A49" w:rsidRPr="006A2DB4" w:rsidRDefault="006E7A49" w:rsidP="006E7A49">
      <w:pPr>
        <w:tabs>
          <w:tab w:val="num" w:pos="0"/>
        </w:tabs>
        <w:ind w:firstLine="540"/>
        <w:jc w:val="both"/>
        <w:rPr>
          <w:b/>
        </w:rPr>
      </w:pPr>
      <w:r w:rsidRPr="006A2DB4">
        <w:rPr>
          <w:b/>
        </w:rPr>
        <w:t>Основные виды пленкообразующих веществ</w:t>
      </w:r>
    </w:p>
    <w:p w:rsidR="006E7A49" w:rsidRPr="006A2DB4" w:rsidRDefault="006E7A49" w:rsidP="006E7A49">
      <w:pPr>
        <w:tabs>
          <w:tab w:val="num" w:pos="0"/>
        </w:tabs>
        <w:ind w:firstLine="540"/>
        <w:jc w:val="both"/>
      </w:pPr>
      <w:proofErr w:type="gramStart"/>
      <w:r w:rsidRPr="006A2DB4">
        <w:rPr>
          <w:b/>
          <w:bCs/>
        </w:rPr>
        <w:t>1) Олифы</w:t>
      </w:r>
      <w:r w:rsidRPr="006A2DB4">
        <w:t xml:space="preserve"> – (от греческого - масло) – традиционные пленкообразующие вещества на основе жидких растительных масел или алкидных полимеров, модифицированных растительными масл</w:t>
      </w:r>
      <w:r w:rsidRPr="006A2DB4">
        <w:t>а</w:t>
      </w:r>
      <w:r w:rsidRPr="006A2DB4">
        <w:t>ми.</w:t>
      </w:r>
      <w:proofErr w:type="gramEnd"/>
    </w:p>
    <w:p w:rsidR="006E7A49" w:rsidRPr="006A2DB4" w:rsidRDefault="006E7A49" w:rsidP="006E7A49">
      <w:pPr>
        <w:tabs>
          <w:tab w:val="num" w:pos="0"/>
        </w:tabs>
        <w:ind w:firstLine="540"/>
        <w:jc w:val="both"/>
      </w:pPr>
      <w:r w:rsidRPr="006A2DB4">
        <w:t>По составу и технологии приготовления олифы могут быть:</w:t>
      </w:r>
    </w:p>
    <w:p w:rsidR="006E7A49" w:rsidRPr="006A2DB4" w:rsidRDefault="006E7A49" w:rsidP="006E7A49">
      <w:pPr>
        <w:numPr>
          <w:ilvl w:val="0"/>
          <w:numId w:val="5"/>
        </w:numPr>
        <w:tabs>
          <w:tab w:val="clear" w:pos="720"/>
          <w:tab w:val="num" w:pos="0"/>
        </w:tabs>
        <w:ind w:left="0" w:firstLine="540"/>
        <w:jc w:val="both"/>
      </w:pPr>
      <w:r w:rsidRPr="006A2DB4">
        <w:t>Натуральные</w:t>
      </w:r>
    </w:p>
    <w:p w:rsidR="006E7A49" w:rsidRPr="006A2DB4" w:rsidRDefault="006E7A49" w:rsidP="006E7A49">
      <w:pPr>
        <w:numPr>
          <w:ilvl w:val="0"/>
          <w:numId w:val="5"/>
        </w:numPr>
        <w:tabs>
          <w:tab w:val="clear" w:pos="720"/>
          <w:tab w:val="num" w:pos="0"/>
        </w:tabs>
        <w:ind w:left="0" w:firstLine="540"/>
        <w:jc w:val="both"/>
      </w:pPr>
      <w:r w:rsidRPr="006A2DB4">
        <w:t>Полунатуральные (</w:t>
      </w:r>
      <w:proofErr w:type="spellStart"/>
      <w:r w:rsidRPr="006A2DB4">
        <w:t>олифы-оксоль</w:t>
      </w:r>
      <w:proofErr w:type="spellEnd"/>
      <w:r w:rsidRPr="006A2DB4">
        <w:t>)</w:t>
      </w:r>
    </w:p>
    <w:p w:rsidR="006E7A49" w:rsidRPr="006A2DB4" w:rsidRDefault="006E7A49" w:rsidP="006E7A49">
      <w:pPr>
        <w:numPr>
          <w:ilvl w:val="0"/>
          <w:numId w:val="5"/>
        </w:numPr>
        <w:tabs>
          <w:tab w:val="clear" w:pos="720"/>
          <w:tab w:val="num" w:pos="0"/>
        </w:tabs>
        <w:ind w:left="0" w:firstLine="540"/>
        <w:jc w:val="both"/>
      </w:pPr>
      <w:r w:rsidRPr="006A2DB4">
        <w:t xml:space="preserve">Синтетические  </w:t>
      </w:r>
    </w:p>
    <w:p w:rsidR="006E7A49" w:rsidRPr="006A2DB4" w:rsidRDefault="006E7A49" w:rsidP="006E7A49">
      <w:pPr>
        <w:tabs>
          <w:tab w:val="num" w:pos="0"/>
        </w:tabs>
        <w:ind w:firstLine="540"/>
        <w:jc w:val="both"/>
      </w:pPr>
      <w:r w:rsidRPr="006A2DB4">
        <w:rPr>
          <w:b/>
          <w:bCs/>
        </w:rPr>
        <w:t>Олифу натуральную</w:t>
      </w:r>
      <w:r w:rsidRPr="006A2DB4">
        <w:rPr>
          <w:i/>
          <w:iCs/>
        </w:rPr>
        <w:t xml:space="preserve"> </w:t>
      </w:r>
      <w:r w:rsidRPr="006A2DB4">
        <w:t>получают из ненасыщенных растительных масел (льняного и конопл</w:t>
      </w:r>
      <w:r w:rsidRPr="006A2DB4">
        <w:t>я</w:t>
      </w:r>
      <w:r w:rsidRPr="006A2DB4">
        <w:t>ного) двумя способами: «окислением» — продувкой воздуха через подогретое до 150...160</w:t>
      </w:r>
      <w:proofErr w:type="gramStart"/>
      <w:r w:rsidRPr="006A2DB4">
        <w:t>° С</w:t>
      </w:r>
      <w:proofErr w:type="gramEnd"/>
      <w:r w:rsidRPr="006A2DB4">
        <w:t xml:space="preserve"> ма</w:t>
      </w:r>
      <w:r w:rsidRPr="006A2DB4">
        <w:t>с</w:t>
      </w:r>
      <w:r w:rsidRPr="006A2DB4">
        <w:t>ло или «полимеризацией» — нагревом масла до температуры 270...280° С. При этом происходит частичная полимеризация молекул масел благодаря наличию в них двойных связей, т. е. натурал</w:t>
      </w:r>
      <w:r w:rsidRPr="006A2DB4">
        <w:t>ь</w:t>
      </w:r>
      <w:r w:rsidRPr="006A2DB4">
        <w:t xml:space="preserve">ная олифа — </w:t>
      </w:r>
      <w:proofErr w:type="spellStart"/>
      <w:r w:rsidRPr="006A2DB4">
        <w:t>олигомерный</w:t>
      </w:r>
      <w:proofErr w:type="spellEnd"/>
      <w:r w:rsidRPr="006A2DB4">
        <w:t xml:space="preserve"> продукт. Для ускорения </w:t>
      </w:r>
      <w:r w:rsidRPr="006A2DB4">
        <w:lastRenderedPageBreak/>
        <w:t xml:space="preserve">отвердевания олифы в нее вводят </w:t>
      </w:r>
      <w:r w:rsidRPr="006A2DB4">
        <w:rPr>
          <w:b/>
          <w:bCs/>
          <w:i/>
          <w:iCs/>
        </w:rPr>
        <w:t>си</w:t>
      </w:r>
      <w:r w:rsidRPr="006A2DB4">
        <w:rPr>
          <w:b/>
          <w:bCs/>
          <w:i/>
          <w:iCs/>
        </w:rPr>
        <w:t>к</w:t>
      </w:r>
      <w:r w:rsidRPr="006A2DB4">
        <w:rPr>
          <w:b/>
          <w:bCs/>
          <w:i/>
          <w:iCs/>
        </w:rPr>
        <w:t xml:space="preserve">кативы </w:t>
      </w:r>
      <w:r w:rsidRPr="006A2DB4">
        <w:t>(лат</w:t>
      </w:r>
      <w:proofErr w:type="gramStart"/>
      <w:r w:rsidRPr="006A2DB4">
        <w:t>.</w:t>
      </w:r>
      <w:proofErr w:type="gramEnd"/>
      <w:r w:rsidRPr="006A2DB4">
        <w:t xml:space="preserve"> </w:t>
      </w:r>
      <w:r w:rsidRPr="006A2DB4">
        <w:rPr>
          <w:i/>
          <w:iCs/>
        </w:rPr>
        <w:t xml:space="preserve">— </w:t>
      </w:r>
      <w:proofErr w:type="gramStart"/>
      <w:r w:rsidRPr="006A2DB4">
        <w:t>в</w:t>
      </w:r>
      <w:proofErr w:type="gramEnd"/>
      <w:r w:rsidRPr="006A2DB4">
        <w:t>ысушивающий) — соли жирных кислот РЬ, Мп, Со, катализирующие окислительную п</w:t>
      </w:r>
      <w:r w:rsidRPr="006A2DB4">
        <w:t>о</w:t>
      </w:r>
      <w:r w:rsidRPr="006A2DB4">
        <w:t>лимеризацию ненасыщенных масел. Количество вводимого сиккатива 0,01...0,1 % (по сухому в</w:t>
      </w:r>
      <w:r w:rsidRPr="006A2DB4">
        <w:t>е</w:t>
      </w:r>
      <w:r w:rsidRPr="006A2DB4">
        <w:t>ществу) от массы масел. При отсутствии кислорода процесс полимеризации практически не идет. Например, краска, зал</w:t>
      </w:r>
      <w:r w:rsidRPr="006A2DB4">
        <w:t>и</w:t>
      </w:r>
      <w:r w:rsidRPr="006A2DB4">
        <w:t>тая водой, не отвердевает.</w:t>
      </w:r>
    </w:p>
    <w:p w:rsidR="006E7A49" w:rsidRPr="006A2DB4" w:rsidRDefault="006E7A49" w:rsidP="006E7A49">
      <w:pPr>
        <w:tabs>
          <w:tab w:val="num" w:pos="0"/>
        </w:tabs>
        <w:ind w:firstLine="540"/>
        <w:jc w:val="both"/>
      </w:pPr>
      <w:proofErr w:type="spellStart"/>
      <w:r w:rsidRPr="006A2DB4">
        <w:rPr>
          <w:b/>
          <w:bCs/>
        </w:rPr>
        <w:t>Олифу-оксоль</w:t>
      </w:r>
      <w:proofErr w:type="spellEnd"/>
      <w:r w:rsidRPr="006A2DB4">
        <w:rPr>
          <w:b/>
          <w:bCs/>
        </w:rPr>
        <w:t xml:space="preserve"> </w:t>
      </w:r>
      <w:r w:rsidRPr="006A2DB4">
        <w:t>(полунатуральную олифу) получают более глубокой окислительной полим</w:t>
      </w:r>
      <w:r w:rsidRPr="006A2DB4">
        <w:t>е</w:t>
      </w:r>
      <w:r w:rsidRPr="006A2DB4">
        <w:t xml:space="preserve">ризацией растительных масел до получения вязкой жидкости. Ее растворяют </w:t>
      </w:r>
      <w:proofErr w:type="spellStart"/>
      <w:r w:rsidRPr="006A2DB4">
        <w:t>уайт-спиритом</w:t>
      </w:r>
      <w:proofErr w:type="spellEnd"/>
      <w:r w:rsidRPr="006A2DB4">
        <w:t xml:space="preserve"> в с</w:t>
      </w:r>
      <w:r w:rsidRPr="006A2DB4">
        <w:t>о</w:t>
      </w:r>
      <w:r w:rsidRPr="006A2DB4">
        <w:t xml:space="preserve">отношении 1:1. </w:t>
      </w:r>
      <w:proofErr w:type="spellStart"/>
      <w:r w:rsidRPr="006A2DB4">
        <w:t>Олифу-оксоль</w:t>
      </w:r>
      <w:proofErr w:type="spellEnd"/>
      <w:r w:rsidRPr="006A2DB4">
        <w:t xml:space="preserve"> получают как из льняного или конопляного масла (марка В), так и из подсолне</w:t>
      </w:r>
      <w:r w:rsidRPr="006A2DB4">
        <w:t>ч</w:t>
      </w:r>
      <w:r w:rsidRPr="006A2DB4">
        <w:t xml:space="preserve">ного, соевого (марки ПВ и </w:t>
      </w:r>
      <w:proofErr w:type="gramStart"/>
      <w:r w:rsidRPr="006A2DB4">
        <w:t>СМ</w:t>
      </w:r>
      <w:proofErr w:type="gramEnd"/>
      <w:r w:rsidRPr="006A2DB4">
        <w:t>) и др.</w:t>
      </w:r>
    </w:p>
    <w:p w:rsidR="006E7A49" w:rsidRPr="006A2DB4" w:rsidRDefault="006E7A49" w:rsidP="006E7A49">
      <w:pPr>
        <w:tabs>
          <w:tab w:val="num" w:pos="0"/>
        </w:tabs>
        <w:ind w:firstLine="540"/>
        <w:jc w:val="both"/>
        <w:rPr>
          <w:i/>
          <w:iCs/>
        </w:rPr>
      </w:pPr>
      <w:r w:rsidRPr="006A2DB4">
        <w:t>Краски на олифе марки «В» используют как для наружных, так и для внутренних работ; кра</w:t>
      </w:r>
      <w:r w:rsidRPr="006A2DB4">
        <w:t>с</w:t>
      </w:r>
      <w:r w:rsidRPr="006A2DB4">
        <w:t xml:space="preserve">ки на олифе марки «ПВ» годятся только для внутренних работ. Краски на </w:t>
      </w:r>
      <w:proofErr w:type="spellStart"/>
      <w:r w:rsidRPr="006A2DB4">
        <w:t>олифе-оксоль</w:t>
      </w:r>
      <w:proofErr w:type="spellEnd"/>
      <w:r w:rsidRPr="006A2DB4">
        <w:t xml:space="preserve"> менее долговечны и дают более хрупкую пленку, чем краски на натуральной ол</w:t>
      </w:r>
      <w:r w:rsidRPr="006A2DB4">
        <w:t>и</w:t>
      </w:r>
      <w:r w:rsidRPr="006A2DB4">
        <w:t>фе.</w:t>
      </w:r>
    </w:p>
    <w:p w:rsidR="006E7A49" w:rsidRPr="006A2DB4" w:rsidRDefault="006E7A49" w:rsidP="006E7A49">
      <w:pPr>
        <w:tabs>
          <w:tab w:val="num" w:pos="0"/>
        </w:tabs>
        <w:ind w:firstLine="540"/>
        <w:jc w:val="both"/>
      </w:pPr>
      <w:r w:rsidRPr="006A2DB4">
        <w:rPr>
          <w:b/>
          <w:bCs/>
        </w:rPr>
        <w:t>Синтетические олифы</w:t>
      </w:r>
      <w:r w:rsidRPr="006A2DB4">
        <w:rPr>
          <w:i/>
          <w:iCs/>
        </w:rPr>
        <w:t xml:space="preserve"> </w:t>
      </w:r>
      <w:r w:rsidRPr="006A2DB4">
        <w:rPr>
          <w:b/>
          <w:bCs/>
        </w:rPr>
        <w:t xml:space="preserve">(алкидные) </w:t>
      </w:r>
      <w:r w:rsidRPr="006A2DB4">
        <w:t>представляют собой растворы низковязких жирных а</w:t>
      </w:r>
      <w:r w:rsidRPr="006A2DB4">
        <w:t>л</w:t>
      </w:r>
      <w:r w:rsidRPr="006A2DB4">
        <w:t xml:space="preserve">кидных смол (60...65 % масла) в </w:t>
      </w:r>
      <w:proofErr w:type="spellStart"/>
      <w:r w:rsidRPr="006A2DB4">
        <w:t>уайт-спирите</w:t>
      </w:r>
      <w:proofErr w:type="spellEnd"/>
      <w:r w:rsidRPr="006A2DB4">
        <w:t xml:space="preserve">. Их выпускают двух типов: </w:t>
      </w:r>
      <w:proofErr w:type="gramStart"/>
      <w:r w:rsidRPr="006A2DB4">
        <w:t>глифталевая</w:t>
      </w:r>
      <w:proofErr w:type="gramEnd"/>
      <w:r w:rsidRPr="006A2DB4">
        <w:t xml:space="preserve"> (ГФ) и пентафтал</w:t>
      </w:r>
      <w:r w:rsidRPr="006A2DB4">
        <w:t>е</w:t>
      </w:r>
      <w:r w:rsidRPr="006A2DB4">
        <w:t xml:space="preserve">вая (ПФ). Получают их путем </w:t>
      </w:r>
      <w:proofErr w:type="spellStart"/>
      <w:r w:rsidRPr="006A2DB4">
        <w:t>олигомеризации</w:t>
      </w:r>
      <w:proofErr w:type="spellEnd"/>
      <w:r w:rsidRPr="006A2DB4">
        <w:t xml:space="preserve"> глицерина (или пентаэритрита), фталевого ангидрида и ненасыщенных растительных масел. Последние являются внутренними пластификаторами, пр</w:t>
      </w:r>
      <w:r w:rsidRPr="006A2DB4">
        <w:t>и</w:t>
      </w:r>
      <w:r w:rsidRPr="006A2DB4">
        <w:t>дающими пленке, получаемой из этих олиф, эластичность.</w:t>
      </w:r>
    </w:p>
    <w:p w:rsidR="006E7A49" w:rsidRPr="006A2DB4" w:rsidRDefault="006E7A49" w:rsidP="006E7A49">
      <w:pPr>
        <w:tabs>
          <w:tab w:val="num" w:pos="0"/>
        </w:tabs>
        <w:ind w:firstLine="540"/>
        <w:jc w:val="both"/>
      </w:pPr>
      <w:r w:rsidRPr="006A2DB4">
        <w:t xml:space="preserve">Из рассмотренных олиф в строительстве в основном используют </w:t>
      </w:r>
      <w:proofErr w:type="gramStart"/>
      <w:r w:rsidRPr="006A2DB4">
        <w:t>алкидные</w:t>
      </w:r>
      <w:proofErr w:type="gramEnd"/>
      <w:r w:rsidRPr="006A2DB4">
        <w:t xml:space="preserve">, на базе которых выпускают широкий ассортимент красок.  </w:t>
      </w:r>
    </w:p>
    <w:p w:rsidR="006E7A49" w:rsidRPr="006A2DB4" w:rsidRDefault="006E7A49" w:rsidP="006E7A49">
      <w:pPr>
        <w:tabs>
          <w:tab w:val="num" w:pos="0"/>
        </w:tabs>
        <w:ind w:firstLine="540"/>
        <w:jc w:val="both"/>
        <w:rPr>
          <w:b/>
          <w:bCs/>
        </w:rPr>
      </w:pPr>
      <w:r w:rsidRPr="006A2DB4">
        <w:rPr>
          <w:b/>
          <w:bCs/>
        </w:rPr>
        <w:t>2) Полимерные связующие:</w:t>
      </w:r>
    </w:p>
    <w:p w:rsidR="006E7A49" w:rsidRPr="006A2DB4" w:rsidRDefault="006E7A49" w:rsidP="006E7A49">
      <w:pPr>
        <w:numPr>
          <w:ilvl w:val="0"/>
          <w:numId w:val="6"/>
        </w:numPr>
        <w:tabs>
          <w:tab w:val="clear" w:pos="720"/>
          <w:tab w:val="num" w:pos="0"/>
        </w:tabs>
        <w:ind w:left="0" w:firstLine="540"/>
        <w:jc w:val="both"/>
      </w:pPr>
      <w:r w:rsidRPr="006A2DB4">
        <w:t xml:space="preserve"> синтетические смолы</w:t>
      </w:r>
    </w:p>
    <w:p w:rsidR="006E7A49" w:rsidRPr="006A2DB4" w:rsidRDefault="006E7A49" w:rsidP="006E7A49">
      <w:pPr>
        <w:numPr>
          <w:ilvl w:val="0"/>
          <w:numId w:val="6"/>
        </w:numPr>
        <w:tabs>
          <w:tab w:val="clear" w:pos="720"/>
          <w:tab w:val="num" w:pos="0"/>
        </w:tabs>
        <w:ind w:left="0" w:firstLine="540"/>
        <w:jc w:val="both"/>
      </w:pPr>
      <w:r w:rsidRPr="006A2DB4">
        <w:t xml:space="preserve"> синтетические каучуки</w:t>
      </w:r>
    </w:p>
    <w:p w:rsidR="006E7A49" w:rsidRPr="006A2DB4" w:rsidRDefault="006E7A49" w:rsidP="006E7A49">
      <w:pPr>
        <w:numPr>
          <w:ilvl w:val="0"/>
          <w:numId w:val="6"/>
        </w:numPr>
        <w:tabs>
          <w:tab w:val="clear" w:pos="720"/>
          <w:tab w:val="num" w:pos="0"/>
        </w:tabs>
        <w:ind w:left="0" w:firstLine="540"/>
        <w:jc w:val="both"/>
      </w:pPr>
      <w:r w:rsidRPr="006A2DB4">
        <w:t xml:space="preserve"> производные целлюлозы</w:t>
      </w:r>
    </w:p>
    <w:p w:rsidR="006E7A49" w:rsidRPr="006A2DB4" w:rsidRDefault="006E7A49" w:rsidP="006E7A49">
      <w:pPr>
        <w:tabs>
          <w:tab w:val="num" w:pos="0"/>
        </w:tabs>
        <w:ind w:firstLine="540"/>
        <w:jc w:val="both"/>
      </w:pPr>
      <w:r w:rsidRPr="006A2DB4">
        <w:rPr>
          <w:u w:val="single"/>
        </w:rPr>
        <w:t>Многие полимерные краски менее долговечны, чем масляные</w:t>
      </w:r>
    </w:p>
    <w:p w:rsidR="006E7A49" w:rsidRPr="006A2DB4" w:rsidRDefault="006E7A49" w:rsidP="006E7A49">
      <w:pPr>
        <w:tabs>
          <w:tab w:val="num" w:pos="0"/>
        </w:tabs>
        <w:ind w:firstLine="540"/>
        <w:jc w:val="both"/>
        <w:rPr>
          <w:b/>
          <w:bCs/>
        </w:rPr>
      </w:pPr>
      <w:r w:rsidRPr="006A2DB4">
        <w:rPr>
          <w:b/>
          <w:bCs/>
        </w:rPr>
        <w:t>3) Животные клеи:</w:t>
      </w:r>
    </w:p>
    <w:p w:rsidR="006E7A49" w:rsidRPr="006A2DB4" w:rsidRDefault="006E7A49" w:rsidP="006E7A49">
      <w:pPr>
        <w:numPr>
          <w:ilvl w:val="0"/>
          <w:numId w:val="7"/>
        </w:numPr>
        <w:tabs>
          <w:tab w:val="clear" w:pos="720"/>
          <w:tab w:val="num" w:pos="0"/>
        </w:tabs>
        <w:ind w:left="0" w:firstLine="540"/>
        <w:jc w:val="both"/>
      </w:pPr>
      <w:proofErr w:type="spellStart"/>
      <w:r w:rsidRPr="006A2DB4">
        <w:rPr>
          <w:i/>
          <w:iCs/>
        </w:rPr>
        <w:t>глютиновые</w:t>
      </w:r>
      <w:proofErr w:type="spellEnd"/>
      <w:r w:rsidRPr="006A2DB4">
        <w:rPr>
          <w:i/>
          <w:iCs/>
        </w:rPr>
        <w:t xml:space="preserve"> клеи</w:t>
      </w:r>
      <w:r w:rsidRPr="006A2DB4">
        <w:t xml:space="preserve"> (костный, желатиновый и т.п.) – эти клеи не водостойки и склонны к з</w:t>
      </w:r>
      <w:r w:rsidRPr="006A2DB4">
        <w:t>а</w:t>
      </w:r>
      <w:r w:rsidRPr="006A2DB4">
        <w:t>гниванию;</w:t>
      </w:r>
    </w:p>
    <w:p w:rsidR="006E7A49" w:rsidRPr="006A2DB4" w:rsidRDefault="006E7A49" w:rsidP="006E7A49">
      <w:pPr>
        <w:numPr>
          <w:ilvl w:val="0"/>
          <w:numId w:val="7"/>
        </w:numPr>
        <w:tabs>
          <w:tab w:val="clear" w:pos="720"/>
          <w:tab w:val="num" w:pos="0"/>
        </w:tabs>
        <w:ind w:left="0" w:firstLine="540"/>
        <w:jc w:val="both"/>
      </w:pPr>
      <w:r w:rsidRPr="006A2DB4">
        <w:rPr>
          <w:i/>
          <w:iCs/>
        </w:rPr>
        <w:t>казеиновый клей</w:t>
      </w:r>
      <w:r w:rsidRPr="006A2DB4">
        <w:t xml:space="preserve"> – краски на казеиновом клее имеют довольно высокую </w:t>
      </w:r>
      <w:proofErr w:type="spellStart"/>
      <w:r w:rsidRPr="006A2DB4">
        <w:t>атмосферосто</w:t>
      </w:r>
      <w:r w:rsidRPr="006A2DB4">
        <w:t>й</w:t>
      </w:r>
      <w:r w:rsidRPr="006A2DB4">
        <w:t>кость</w:t>
      </w:r>
      <w:proofErr w:type="spellEnd"/>
      <w:r w:rsidRPr="006A2DB4">
        <w:t xml:space="preserve"> (срок службы окраски фасадов 4 – 5 лет) и хорошую адгезию к силикатным материалам (б</w:t>
      </w:r>
      <w:r w:rsidRPr="006A2DB4">
        <w:t>е</w:t>
      </w:r>
      <w:r w:rsidRPr="006A2DB4">
        <w:t>тону, штукатурке и т.п.)</w:t>
      </w:r>
    </w:p>
    <w:p w:rsidR="006E7A49" w:rsidRPr="006A2DB4" w:rsidRDefault="006E7A49" w:rsidP="006E7A49">
      <w:pPr>
        <w:tabs>
          <w:tab w:val="num" w:pos="0"/>
        </w:tabs>
        <w:ind w:firstLine="540"/>
        <w:jc w:val="both"/>
      </w:pPr>
      <w:r w:rsidRPr="006A2DB4">
        <w:rPr>
          <w:b/>
          <w:bCs/>
        </w:rPr>
        <w:t xml:space="preserve">4) </w:t>
      </w:r>
      <w:proofErr w:type="gramStart"/>
      <w:r w:rsidRPr="006A2DB4">
        <w:rPr>
          <w:b/>
          <w:bCs/>
        </w:rPr>
        <w:t>Минеральные</w:t>
      </w:r>
      <w:proofErr w:type="gramEnd"/>
      <w:r w:rsidRPr="006A2DB4">
        <w:rPr>
          <w:b/>
          <w:bCs/>
        </w:rPr>
        <w:t xml:space="preserve"> вяжущие</w:t>
      </w:r>
      <w:r w:rsidRPr="006A2DB4">
        <w:t xml:space="preserve"> – известь, жидкое стекло, цемент</w:t>
      </w:r>
    </w:p>
    <w:p w:rsidR="006E7A49" w:rsidRPr="006A2DB4" w:rsidRDefault="006E7A49" w:rsidP="006E7A49">
      <w:pPr>
        <w:tabs>
          <w:tab w:val="num" w:pos="0"/>
        </w:tabs>
        <w:ind w:firstLine="540"/>
        <w:jc w:val="both"/>
      </w:pPr>
      <w:r w:rsidRPr="006A2DB4">
        <w:t>Для получения покрытия с необходимыми эксплуатационными показателями пленкообр</w:t>
      </w:r>
      <w:r w:rsidRPr="006A2DB4">
        <w:t>а</w:t>
      </w:r>
      <w:r w:rsidRPr="006A2DB4">
        <w:t xml:space="preserve">зующий материал в рабочем состоянии должен обладать определенными </w:t>
      </w:r>
      <w:r w:rsidRPr="006A2DB4">
        <w:rPr>
          <w:b/>
          <w:bCs/>
        </w:rPr>
        <w:t>реологическими сво</w:t>
      </w:r>
      <w:r w:rsidRPr="006A2DB4">
        <w:rPr>
          <w:b/>
          <w:bCs/>
        </w:rPr>
        <w:t>й</w:t>
      </w:r>
      <w:r w:rsidRPr="006A2DB4">
        <w:rPr>
          <w:b/>
          <w:bCs/>
        </w:rPr>
        <w:t>ствами</w:t>
      </w:r>
      <w:r w:rsidRPr="006A2DB4">
        <w:t>:</w:t>
      </w:r>
    </w:p>
    <w:p w:rsidR="006E7A49" w:rsidRPr="006A2DB4" w:rsidRDefault="006E7A49" w:rsidP="006E7A49">
      <w:pPr>
        <w:tabs>
          <w:tab w:val="num" w:pos="0"/>
        </w:tabs>
        <w:ind w:firstLine="540"/>
        <w:jc w:val="both"/>
      </w:pPr>
      <w:r w:rsidRPr="006A2DB4">
        <w:t>- легко наносится на отделываемую поверхность в виде тонкой пленки с помощью того или иного инструмента (кисть, валик, распылитель);</w:t>
      </w:r>
    </w:p>
    <w:p w:rsidR="006E7A49" w:rsidRPr="006A2DB4" w:rsidRDefault="006E7A49" w:rsidP="006E7A49">
      <w:pPr>
        <w:tabs>
          <w:tab w:val="num" w:pos="0"/>
        </w:tabs>
        <w:ind w:firstLine="540"/>
        <w:jc w:val="both"/>
      </w:pPr>
      <w:r w:rsidRPr="006A2DB4">
        <w:t>- сразу же после нанесения пленка должна хорошо удерживаться, не стекая, на любых поверхн</w:t>
      </w:r>
      <w:r w:rsidRPr="006A2DB4">
        <w:t>о</w:t>
      </w:r>
      <w:r w:rsidRPr="006A2DB4">
        <w:t>стях</w:t>
      </w:r>
    </w:p>
    <w:p w:rsidR="006E7A49" w:rsidRPr="006A2DB4" w:rsidRDefault="006E7A49" w:rsidP="006E7A49">
      <w:pPr>
        <w:numPr>
          <w:ilvl w:val="0"/>
          <w:numId w:val="8"/>
        </w:numPr>
        <w:tabs>
          <w:tab w:val="clear" w:pos="720"/>
          <w:tab w:val="num" w:pos="0"/>
        </w:tabs>
        <w:ind w:left="0" w:firstLine="540"/>
        <w:jc w:val="both"/>
      </w:pPr>
      <w:r w:rsidRPr="006A2DB4">
        <w:t xml:space="preserve">Под действием кислорода и </w:t>
      </w:r>
      <w:proofErr w:type="spellStart"/>
      <w:proofErr w:type="gramStart"/>
      <w:r w:rsidRPr="006A2DB4">
        <w:t>УФ-излучения</w:t>
      </w:r>
      <w:proofErr w:type="spellEnd"/>
      <w:proofErr w:type="gramEnd"/>
      <w:r w:rsidRPr="006A2DB4">
        <w:t xml:space="preserve"> в пленке возникают напряжения от стру</w:t>
      </w:r>
      <w:r w:rsidRPr="006A2DB4">
        <w:t>к</w:t>
      </w:r>
      <w:r w:rsidRPr="006A2DB4">
        <w:t xml:space="preserve">турных изменений в связующем, все эти процессы вызывают </w:t>
      </w:r>
      <w:r w:rsidRPr="006A2DB4">
        <w:rPr>
          <w:b/>
          <w:bCs/>
          <w:i/>
          <w:iCs/>
        </w:rPr>
        <w:t>растрескивание пленки</w:t>
      </w:r>
      <w:r w:rsidRPr="006A2DB4">
        <w:t xml:space="preserve"> и ослабляют ее</w:t>
      </w:r>
      <w:r w:rsidRPr="006A2DB4">
        <w:rPr>
          <w:i/>
          <w:iCs/>
        </w:rPr>
        <w:t xml:space="preserve"> </w:t>
      </w:r>
      <w:r w:rsidRPr="006A2DB4">
        <w:rPr>
          <w:b/>
          <w:bCs/>
          <w:i/>
          <w:iCs/>
        </w:rPr>
        <w:t>сцепление с основанием</w:t>
      </w:r>
      <w:r w:rsidRPr="006A2DB4">
        <w:t>, и тем больше, чем толще кр</w:t>
      </w:r>
      <w:r w:rsidRPr="006A2DB4">
        <w:t>а</w:t>
      </w:r>
      <w:r w:rsidRPr="006A2DB4">
        <w:t xml:space="preserve">сочный слой. </w:t>
      </w:r>
    </w:p>
    <w:p w:rsidR="006E7A49" w:rsidRPr="006A2DB4" w:rsidRDefault="006E7A49" w:rsidP="006E7A49">
      <w:pPr>
        <w:numPr>
          <w:ilvl w:val="0"/>
          <w:numId w:val="8"/>
        </w:numPr>
        <w:tabs>
          <w:tab w:val="clear" w:pos="720"/>
          <w:tab w:val="num" w:pos="0"/>
        </w:tabs>
        <w:ind w:left="0" w:firstLine="540"/>
        <w:jc w:val="both"/>
      </w:pPr>
      <w:r w:rsidRPr="006A2DB4">
        <w:t xml:space="preserve"> Поэтому, более надежными и долговечными оказываются тонкие лакокрасочные пленки. </w:t>
      </w:r>
    </w:p>
    <w:p w:rsidR="006E7A49" w:rsidRPr="006A2DB4" w:rsidRDefault="006E7A49" w:rsidP="006E7A49">
      <w:pPr>
        <w:numPr>
          <w:ilvl w:val="0"/>
          <w:numId w:val="8"/>
        </w:numPr>
        <w:tabs>
          <w:tab w:val="clear" w:pos="720"/>
          <w:tab w:val="num" w:pos="0"/>
        </w:tabs>
        <w:ind w:left="0" w:firstLine="540"/>
        <w:jc w:val="both"/>
      </w:pPr>
      <w:r w:rsidRPr="006A2DB4">
        <w:t xml:space="preserve"> При необходимости получения толстой пленки целесообразно производить окраску в н</w:t>
      </w:r>
      <w:r w:rsidRPr="006A2DB4">
        <w:t>е</w:t>
      </w:r>
      <w:r w:rsidRPr="006A2DB4">
        <w:t>сколько слоев.</w:t>
      </w:r>
    </w:p>
    <w:p w:rsidR="006E7A49" w:rsidRPr="006A2DB4" w:rsidRDefault="006E7A49" w:rsidP="006E7A49">
      <w:pPr>
        <w:tabs>
          <w:tab w:val="num" w:pos="0"/>
        </w:tabs>
        <w:ind w:firstLine="540"/>
        <w:jc w:val="both"/>
        <w:rPr>
          <w:b/>
        </w:rPr>
      </w:pPr>
      <w:r w:rsidRPr="006A2DB4">
        <w:rPr>
          <w:b/>
        </w:rPr>
        <w:t xml:space="preserve">2 Пигменты </w:t>
      </w:r>
    </w:p>
    <w:p w:rsidR="006E7A49" w:rsidRPr="006A2DB4" w:rsidRDefault="006E7A49" w:rsidP="006E7A49">
      <w:pPr>
        <w:tabs>
          <w:tab w:val="num" w:pos="0"/>
        </w:tabs>
        <w:ind w:firstLine="540"/>
        <w:jc w:val="both"/>
      </w:pPr>
      <w:r w:rsidRPr="006A2DB4">
        <w:rPr>
          <w:b/>
          <w:bCs/>
        </w:rPr>
        <w:t xml:space="preserve">Пигменты </w:t>
      </w:r>
      <w:r w:rsidRPr="006A2DB4">
        <w:t>– тонкодисперсные цветные порошки, нерастворимые в олифе, воде и органических ра</w:t>
      </w:r>
      <w:r w:rsidRPr="006A2DB4">
        <w:t>с</w:t>
      </w:r>
      <w:r w:rsidRPr="006A2DB4">
        <w:t>творителях.</w:t>
      </w:r>
    </w:p>
    <w:p w:rsidR="006E7A49" w:rsidRPr="006A2DB4" w:rsidRDefault="006E7A49" w:rsidP="006E7A49">
      <w:pPr>
        <w:tabs>
          <w:tab w:val="num" w:pos="0"/>
        </w:tabs>
        <w:ind w:firstLine="540"/>
        <w:jc w:val="both"/>
        <w:rPr>
          <w:b/>
          <w:bCs/>
        </w:rPr>
      </w:pPr>
      <w:r w:rsidRPr="006A2DB4">
        <w:rPr>
          <w:b/>
          <w:bCs/>
        </w:rPr>
        <w:t>Свойства пигментов</w:t>
      </w:r>
    </w:p>
    <w:p w:rsidR="006E7A49" w:rsidRPr="006A2DB4" w:rsidRDefault="006E7A49" w:rsidP="006E7A49">
      <w:pPr>
        <w:tabs>
          <w:tab w:val="num" w:pos="0"/>
        </w:tabs>
        <w:ind w:firstLine="540"/>
        <w:jc w:val="both"/>
        <w:rPr>
          <w:b/>
          <w:bCs/>
        </w:rPr>
      </w:pPr>
      <w:r w:rsidRPr="006A2DB4">
        <w:rPr>
          <w:b/>
          <w:bCs/>
        </w:rPr>
        <w:lastRenderedPageBreak/>
        <w:t>1) Технологические свойства:</w:t>
      </w:r>
    </w:p>
    <w:p w:rsidR="006E7A49" w:rsidRPr="006A2DB4" w:rsidRDefault="006E7A49" w:rsidP="006E7A49">
      <w:pPr>
        <w:numPr>
          <w:ilvl w:val="0"/>
          <w:numId w:val="9"/>
        </w:numPr>
        <w:tabs>
          <w:tab w:val="clear" w:pos="720"/>
          <w:tab w:val="num" w:pos="0"/>
        </w:tabs>
        <w:ind w:left="0" w:firstLine="540"/>
        <w:jc w:val="both"/>
      </w:pPr>
      <w:r w:rsidRPr="006A2DB4">
        <w:t xml:space="preserve"> красящая способность (интенсивность) пигмента</w:t>
      </w:r>
    </w:p>
    <w:p w:rsidR="006E7A49" w:rsidRPr="006A2DB4" w:rsidRDefault="006E7A49" w:rsidP="006E7A49">
      <w:pPr>
        <w:numPr>
          <w:ilvl w:val="0"/>
          <w:numId w:val="9"/>
        </w:numPr>
        <w:tabs>
          <w:tab w:val="clear" w:pos="720"/>
          <w:tab w:val="num" w:pos="0"/>
        </w:tabs>
        <w:ind w:left="0" w:firstLine="540"/>
        <w:jc w:val="both"/>
      </w:pPr>
      <w:r w:rsidRPr="006A2DB4">
        <w:t xml:space="preserve"> кроющая способность (</w:t>
      </w:r>
      <w:proofErr w:type="spellStart"/>
      <w:r w:rsidRPr="006A2DB4">
        <w:t>укрывистость</w:t>
      </w:r>
      <w:proofErr w:type="spellEnd"/>
      <w:r w:rsidRPr="006A2DB4">
        <w:t>)</w:t>
      </w:r>
    </w:p>
    <w:p w:rsidR="006E7A49" w:rsidRPr="006A2DB4" w:rsidRDefault="006E7A49" w:rsidP="006E7A49">
      <w:pPr>
        <w:numPr>
          <w:ilvl w:val="0"/>
          <w:numId w:val="9"/>
        </w:numPr>
        <w:tabs>
          <w:tab w:val="clear" w:pos="720"/>
          <w:tab w:val="num" w:pos="0"/>
        </w:tabs>
        <w:ind w:left="0" w:firstLine="540"/>
        <w:jc w:val="both"/>
      </w:pPr>
      <w:r w:rsidRPr="006A2DB4">
        <w:t xml:space="preserve"> дисперсность (тонкость измельчения) пигмента</w:t>
      </w:r>
    </w:p>
    <w:p w:rsidR="006E7A49" w:rsidRPr="006A2DB4" w:rsidRDefault="006E7A49" w:rsidP="006E7A49">
      <w:pPr>
        <w:numPr>
          <w:ilvl w:val="0"/>
          <w:numId w:val="9"/>
        </w:numPr>
        <w:tabs>
          <w:tab w:val="clear" w:pos="720"/>
          <w:tab w:val="num" w:pos="0"/>
        </w:tabs>
        <w:ind w:left="0" w:firstLine="540"/>
        <w:jc w:val="both"/>
      </w:pPr>
      <w:r w:rsidRPr="006A2DB4">
        <w:t xml:space="preserve"> маслоемкость пигмента</w:t>
      </w:r>
    </w:p>
    <w:p w:rsidR="006E7A49" w:rsidRPr="006A2DB4" w:rsidRDefault="006E7A49" w:rsidP="006E7A49">
      <w:pPr>
        <w:tabs>
          <w:tab w:val="num" w:pos="0"/>
        </w:tabs>
        <w:ind w:firstLine="540"/>
        <w:jc w:val="both"/>
        <w:rPr>
          <w:i/>
          <w:iCs/>
        </w:rPr>
      </w:pPr>
      <w:r w:rsidRPr="006A2DB4">
        <w:rPr>
          <w:i/>
          <w:iCs/>
        </w:rPr>
        <w:t xml:space="preserve">Красящая способность (интенсивность) </w:t>
      </w:r>
      <w:r w:rsidRPr="006A2DB4">
        <w:t>пигмента — способность передавать свой цвет при смешивании с белым пигментом. Чем больше красящая способность, тем меньше требуется пи</w:t>
      </w:r>
      <w:r w:rsidRPr="006A2DB4">
        <w:t>г</w:t>
      </w:r>
      <w:r w:rsidRPr="006A2DB4">
        <w:t>мента для получения краски нужного тона, и он может быть частично заменен наполнителем.</w:t>
      </w:r>
    </w:p>
    <w:p w:rsidR="006E7A49" w:rsidRPr="006A2DB4" w:rsidRDefault="006E7A49" w:rsidP="006E7A49">
      <w:pPr>
        <w:tabs>
          <w:tab w:val="num" w:pos="0"/>
        </w:tabs>
        <w:ind w:firstLine="540"/>
        <w:jc w:val="both"/>
      </w:pPr>
      <w:r w:rsidRPr="006A2DB4">
        <w:rPr>
          <w:i/>
          <w:iCs/>
        </w:rPr>
        <w:t>Кроющая способность (</w:t>
      </w:r>
      <w:proofErr w:type="spellStart"/>
      <w:r w:rsidRPr="006A2DB4">
        <w:rPr>
          <w:i/>
          <w:iCs/>
        </w:rPr>
        <w:t>укрывистость</w:t>
      </w:r>
      <w:proofErr w:type="spellEnd"/>
      <w:r w:rsidRPr="006A2DB4">
        <w:rPr>
          <w:i/>
          <w:iCs/>
        </w:rPr>
        <w:t xml:space="preserve">) </w:t>
      </w:r>
      <w:r w:rsidRPr="006A2DB4">
        <w:t xml:space="preserve">— способность пигмента, </w:t>
      </w:r>
      <w:proofErr w:type="spellStart"/>
      <w:r w:rsidRPr="006A2DB4">
        <w:t>диспергированного</w:t>
      </w:r>
      <w:proofErr w:type="spellEnd"/>
      <w:r w:rsidRPr="006A2DB4">
        <w:t xml:space="preserve"> в </w:t>
      </w:r>
      <w:proofErr w:type="gramStart"/>
      <w:r w:rsidRPr="006A2DB4">
        <w:t>св</w:t>
      </w:r>
      <w:r w:rsidRPr="006A2DB4">
        <w:t>я</w:t>
      </w:r>
      <w:r w:rsidRPr="006A2DB4">
        <w:t>зующем</w:t>
      </w:r>
      <w:proofErr w:type="gramEnd"/>
      <w:r w:rsidRPr="006A2DB4">
        <w:t>, перекрывать цвет подложки, т. е. делать его невидимым. Это свойство обусловлено ра</w:t>
      </w:r>
      <w:r w:rsidRPr="006A2DB4">
        <w:t>с</w:t>
      </w:r>
      <w:r w:rsidRPr="006A2DB4">
        <w:t>сеянием света частицами пигмента и зависит от разности показателей светопреломления пи</w:t>
      </w:r>
      <w:r w:rsidRPr="006A2DB4">
        <w:t>г</w:t>
      </w:r>
      <w:r w:rsidRPr="006A2DB4">
        <w:t xml:space="preserve">мента и пленкообразующего вещества. Чем она больше, тем более </w:t>
      </w:r>
      <w:proofErr w:type="spellStart"/>
      <w:r w:rsidRPr="006A2DB4">
        <w:t>укрывист</w:t>
      </w:r>
      <w:proofErr w:type="spellEnd"/>
      <w:r w:rsidRPr="006A2DB4">
        <w:t xml:space="preserve"> пигмент. </w:t>
      </w:r>
      <w:proofErr w:type="spellStart"/>
      <w:r w:rsidRPr="006A2DB4">
        <w:t>Укрывистость</w:t>
      </w:r>
      <w:proofErr w:type="spellEnd"/>
      <w:r w:rsidRPr="006A2DB4">
        <w:t xml:space="preserve"> з</w:t>
      </w:r>
      <w:r w:rsidRPr="006A2DB4">
        <w:t>а</w:t>
      </w:r>
      <w:r w:rsidRPr="006A2DB4">
        <w:t>висит также от дисперсности пигмента.</w:t>
      </w:r>
    </w:p>
    <w:p w:rsidR="006E7A49" w:rsidRPr="006A2DB4" w:rsidRDefault="006E7A49" w:rsidP="006E7A49">
      <w:pPr>
        <w:tabs>
          <w:tab w:val="num" w:pos="0"/>
        </w:tabs>
        <w:ind w:firstLine="540"/>
        <w:jc w:val="both"/>
      </w:pPr>
      <w:r w:rsidRPr="006A2DB4">
        <w:t xml:space="preserve">Оценивается </w:t>
      </w:r>
      <w:proofErr w:type="spellStart"/>
      <w:r w:rsidRPr="006A2DB4">
        <w:t>укрывистость</w:t>
      </w:r>
      <w:proofErr w:type="spellEnd"/>
      <w:r w:rsidRPr="006A2DB4">
        <w:t xml:space="preserve"> расходом пигмента (г) на </w:t>
      </w:r>
      <w:smartTag w:uri="urn:schemas-microsoft-com:office:smarttags" w:element="metricconverter">
        <w:smartTagPr>
          <w:attr w:name="ProductID" w:val="1 м2"/>
        </w:smartTagPr>
        <w:r w:rsidRPr="006A2DB4">
          <w:t>1 м</w:t>
        </w:r>
        <w:proofErr w:type="gramStart"/>
        <w:r w:rsidRPr="006A2DB4">
          <w:t>2</w:t>
        </w:r>
      </w:smartTag>
      <w:proofErr w:type="gramEnd"/>
      <w:r w:rsidRPr="006A2DB4">
        <w:t xml:space="preserve"> окрашиваемой поверхности, нео</w:t>
      </w:r>
      <w:r w:rsidRPr="006A2DB4">
        <w:t>б</w:t>
      </w:r>
      <w:r w:rsidRPr="006A2DB4">
        <w:t>ходимым для закрытия контрастной окраски (например, черных и белых полос) этой поверхн</w:t>
      </w:r>
      <w:r w:rsidRPr="006A2DB4">
        <w:t>о</w:t>
      </w:r>
      <w:r w:rsidRPr="006A2DB4">
        <w:t>сти.</w:t>
      </w:r>
    </w:p>
    <w:p w:rsidR="006E7A49" w:rsidRPr="006A2DB4" w:rsidRDefault="006E7A49" w:rsidP="006E7A49">
      <w:pPr>
        <w:tabs>
          <w:tab w:val="num" w:pos="0"/>
        </w:tabs>
        <w:ind w:firstLine="540"/>
        <w:jc w:val="both"/>
        <w:rPr>
          <w:i/>
          <w:iCs/>
        </w:rPr>
      </w:pPr>
      <w:r w:rsidRPr="006A2DB4">
        <w:rPr>
          <w:i/>
          <w:iCs/>
        </w:rPr>
        <w:t xml:space="preserve">Дисперсность (тонкость измельчения) </w:t>
      </w:r>
      <w:r w:rsidRPr="006A2DB4">
        <w:t xml:space="preserve">пигмента существенно влияет как на его красящую способность, так и на </w:t>
      </w:r>
      <w:proofErr w:type="spellStart"/>
      <w:r w:rsidRPr="006A2DB4">
        <w:t>укрывистость</w:t>
      </w:r>
      <w:proofErr w:type="spellEnd"/>
      <w:r w:rsidRPr="006A2DB4">
        <w:t>. Чем мельче частицы пигмента, тем выше эти показатели. Гр</w:t>
      </w:r>
      <w:r w:rsidRPr="006A2DB4">
        <w:t>у</w:t>
      </w:r>
      <w:r w:rsidRPr="006A2DB4">
        <w:t>бодисперсные пигменты дают шероховатую поверхность и провоцируют быстрое разрушение п</w:t>
      </w:r>
      <w:r w:rsidRPr="006A2DB4">
        <w:t>о</w:t>
      </w:r>
      <w:r w:rsidRPr="006A2DB4">
        <w:t>крытия. Природные пигменты, получаемые измельчением горных пород, состоят из частиц разм</w:t>
      </w:r>
      <w:r w:rsidRPr="006A2DB4">
        <w:t>е</w:t>
      </w:r>
      <w:r w:rsidRPr="006A2DB4">
        <w:t>ром 0,5...40 мкм; у искусственных дисперсность выше — 0,1...2 мкм.</w:t>
      </w:r>
    </w:p>
    <w:p w:rsidR="006E7A49" w:rsidRPr="006A2DB4" w:rsidRDefault="006E7A49" w:rsidP="006E7A49">
      <w:pPr>
        <w:tabs>
          <w:tab w:val="num" w:pos="0"/>
        </w:tabs>
        <w:ind w:firstLine="540"/>
        <w:jc w:val="both"/>
      </w:pPr>
      <w:proofErr w:type="gramStart"/>
      <w:r w:rsidRPr="006A2DB4">
        <w:rPr>
          <w:i/>
          <w:iCs/>
        </w:rPr>
        <w:t xml:space="preserve">Маслоемкость </w:t>
      </w:r>
      <w:r w:rsidRPr="006A2DB4">
        <w:t>пигмента характеризуется количеством (в %) связующего (олифы), необход</w:t>
      </w:r>
      <w:r w:rsidRPr="006A2DB4">
        <w:t>и</w:t>
      </w:r>
      <w:r w:rsidRPr="006A2DB4">
        <w:t xml:space="preserve">мым для образования пасты пигмента путем его </w:t>
      </w:r>
      <w:proofErr w:type="spellStart"/>
      <w:r w:rsidRPr="006A2DB4">
        <w:t>перетира</w:t>
      </w:r>
      <w:proofErr w:type="spellEnd"/>
      <w:r w:rsidRPr="006A2DB4">
        <w:t xml:space="preserve"> с олифой.</w:t>
      </w:r>
      <w:proofErr w:type="gramEnd"/>
      <w:r w:rsidRPr="006A2DB4">
        <w:t xml:space="preserve"> Чем меньше олифы требует пигмент, тем дешевле краска и тем более стойким будет покрытие, так как в красочном слое в пе</w:t>
      </w:r>
      <w:r w:rsidRPr="006A2DB4">
        <w:t>р</w:t>
      </w:r>
      <w:r w:rsidRPr="006A2DB4">
        <w:t xml:space="preserve">вую очередь деградирует пленка </w:t>
      </w:r>
      <w:proofErr w:type="gramStart"/>
      <w:r w:rsidRPr="006A2DB4">
        <w:t>связующего</w:t>
      </w:r>
      <w:proofErr w:type="gramEnd"/>
      <w:r w:rsidRPr="006A2DB4">
        <w:t xml:space="preserve">. Маслоемкость зависит от дисперсности частиц, их формы и </w:t>
      </w:r>
      <w:proofErr w:type="spellStart"/>
      <w:r w:rsidRPr="006A2DB4">
        <w:t>смач</w:t>
      </w:r>
      <w:r w:rsidRPr="006A2DB4">
        <w:t>и</w:t>
      </w:r>
      <w:r w:rsidRPr="006A2DB4">
        <w:t>ваемости</w:t>
      </w:r>
      <w:proofErr w:type="spellEnd"/>
      <w:r w:rsidRPr="006A2DB4">
        <w:t>.</w:t>
      </w:r>
    </w:p>
    <w:p w:rsidR="006E7A49" w:rsidRPr="006A2DB4" w:rsidRDefault="006E7A49" w:rsidP="006E7A49">
      <w:pPr>
        <w:tabs>
          <w:tab w:val="num" w:pos="0"/>
        </w:tabs>
        <w:ind w:firstLine="540"/>
        <w:jc w:val="both"/>
        <w:rPr>
          <w:b/>
          <w:bCs/>
        </w:rPr>
      </w:pPr>
      <w:r w:rsidRPr="006A2DB4">
        <w:rPr>
          <w:b/>
          <w:bCs/>
        </w:rPr>
        <w:t>2) Эксплуатационные свойства:</w:t>
      </w:r>
    </w:p>
    <w:p w:rsidR="006E7A49" w:rsidRPr="006A2DB4" w:rsidRDefault="006E7A49" w:rsidP="006E7A49">
      <w:pPr>
        <w:tabs>
          <w:tab w:val="num" w:pos="0"/>
        </w:tabs>
        <w:ind w:firstLine="540"/>
        <w:jc w:val="both"/>
      </w:pPr>
      <w:r w:rsidRPr="006A2DB4">
        <w:t>- светостойкость</w:t>
      </w:r>
    </w:p>
    <w:p w:rsidR="006E7A49" w:rsidRPr="006A2DB4" w:rsidRDefault="006E7A49" w:rsidP="006E7A49">
      <w:pPr>
        <w:tabs>
          <w:tab w:val="num" w:pos="0"/>
        </w:tabs>
        <w:ind w:firstLine="540"/>
        <w:jc w:val="both"/>
      </w:pPr>
      <w:r w:rsidRPr="006A2DB4">
        <w:t xml:space="preserve">- </w:t>
      </w:r>
      <w:proofErr w:type="spellStart"/>
      <w:r w:rsidRPr="006A2DB4">
        <w:t>атмосферостойкость</w:t>
      </w:r>
      <w:proofErr w:type="spellEnd"/>
    </w:p>
    <w:p w:rsidR="006E7A49" w:rsidRPr="006A2DB4" w:rsidRDefault="006E7A49" w:rsidP="006E7A49">
      <w:pPr>
        <w:tabs>
          <w:tab w:val="num" w:pos="0"/>
        </w:tabs>
        <w:ind w:firstLine="540"/>
        <w:jc w:val="both"/>
      </w:pPr>
      <w:r w:rsidRPr="006A2DB4">
        <w:t>- химическая стойкость</w:t>
      </w:r>
    </w:p>
    <w:p w:rsidR="006E7A49" w:rsidRPr="006A2DB4" w:rsidRDefault="006E7A49" w:rsidP="006E7A49">
      <w:pPr>
        <w:tabs>
          <w:tab w:val="num" w:pos="0"/>
        </w:tabs>
        <w:ind w:firstLine="540"/>
        <w:jc w:val="both"/>
      </w:pPr>
      <w:r w:rsidRPr="006A2DB4">
        <w:t>- теплостойкость</w:t>
      </w:r>
    </w:p>
    <w:p w:rsidR="006E7A49" w:rsidRPr="006A2DB4" w:rsidRDefault="006E7A49" w:rsidP="006E7A49">
      <w:pPr>
        <w:tabs>
          <w:tab w:val="num" w:pos="0"/>
        </w:tabs>
        <w:ind w:firstLine="540"/>
        <w:jc w:val="both"/>
      </w:pPr>
      <w:r w:rsidRPr="006A2DB4">
        <w:t>- безвредность пигмента</w:t>
      </w:r>
    </w:p>
    <w:p w:rsidR="006E7A49" w:rsidRPr="006A2DB4" w:rsidRDefault="006E7A49" w:rsidP="006E7A49">
      <w:pPr>
        <w:tabs>
          <w:tab w:val="num" w:pos="0"/>
        </w:tabs>
        <w:ind w:firstLine="540"/>
        <w:jc w:val="both"/>
      </w:pPr>
      <w:r w:rsidRPr="006A2DB4">
        <w:t>- специальные свойства (антикоррозионные и т.п.)</w:t>
      </w:r>
    </w:p>
    <w:p w:rsidR="006E7A49" w:rsidRPr="006A2DB4" w:rsidRDefault="006E7A49" w:rsidP="006E7A49">
      <w:pPr>
        <w:tabs>
          <w:tab w:val="num" w:pos="0"/>
        </w:tabs>
        <w:ind w:firstLine="540"/>
        <w:jc w:val="both"/>
        <w:rPr>
          <w:i/>
          <w:iCs/>
        </w:rPr>
      </w:pPr>
      <w:r w:rsidRPr="006A2DB4">
        <w:rPr>
          <w:i/>
          <w:iCs/>
        </w:rPr>
        <w:t xml:space="preserve">Светостойкость — </w:t>
      </w:r>
      <w:r w:rsidRPr="006A2DB4">
        <w:t xml:space="preserve">способность пигментов сохранять свой цвет под действием солнечного света (в основном, </w:t>
      </w:r>
      <w:proofErr w:type="spellStart"/>
      <w:proofErr w:type="gramStart"/>
      <w:r w:rsidRPr="006A2DB4">
        <w:t>УФ-компонента</w:t>
      </w:r>
      <w:proofErr w:type="spellEnd"/>
      <w:proofErr w:type="gramEnd"/>
      <w:r w:rsidRPr="006A2DB4">
        <w:t>). Некоторые пигменты (в основном органические) на свету «выцв</w:t>
      </w:r>
      <w:r w:rsidRPr="006A2DB4">
        <w:t>е</w:t>
      </w:r>
      <w:r w:rsidRPr="006A2DB4">
        <w:t>тают».</w:t>
      </w:r>
    </w:p>
    <w:p w:rsidR="006E7A49" w:rsidRPr="006A2DB4" w:rsidRDefault="006E7A49" w:rsidP="006E7A49">
      <w:pPr>
        <w:tabs>
          <w:tab w:val="num" w:pos="0"/>
        </w:tabs>
        <w:ind w:firstLine="540"/>
        <w:jc w:val="both"/>
        <w:rPr>
          <w:i/>
          <w:iCs/>
        </w:rPr>
      </w:pPr>
      <w:proofErr w:type="spellStart"/>
      <w:r w:rsidRPr="006A2DB4">
        <w:rPr>
          <w:i/>
          <w:iCs/>
        </w:rPr>
        <w:t>Атмосферостойкость</w:t>
      </w:r>
      <w:proofErr w:type="spellEnd"/>
      <w:r w:rsidRPr="006A2DB4">
        <w:rPr>
          <w:i/>
          <w:iCs/>
        </w:rPr>
        <w:t xml:space="preserve"> </w:t>
      </w:r>
      <w:r w:rsidRPr="006A2DB4">
        <w:t>— комплексное свойство — способность пигментов выдерживать без разрушения и изменения цвета воздействие внешней среды: кислорода, СО</w:t>
      </w:r>
      <w:proofErr w:type="gramStart"/>
      <w:r w:rsidRPr="006A2DB4">
        <w:t>2</w:t>
      </w:r>
      <w:proofErr w:type="gramEnd"/>
      <w:r w:rsidRPr="006A2DB4">
        <w:t xml:space="preserve"> и других газов, содерж</w:t>
      </w:r>
      <w:r w:rsidRPr="006A2DB4">
        <w:t>а</w:t>
      </w:r>
      <w:r w:rsidRPr="006A2DB4">
        <w:t>щихся в воздухе, воды, замораживания и оттаивания. Это свойство является важнейшим для пи</w:t>
      </w:r>
      <w:r w:rsidRPr="006A2DB4">
        <w:t>г</w:t>
      </w:r>
      <w:r w:rsidRPr="006A2DB4">
        <w:t>ментов фасадных красок.</w:t>
      </w:r>
    </w:p>
    <w:p w:rsidR="006E7A49" w:rsidRPr="006A2DB4" w:rsidRDefault="006E7A49" w:rsidP="006E7A49">
      <w:pPr>
        <w:tabs>
          <w:tab w:val="num" w:pos="0"/>
        </w:tabs>
        <w:ind w:firstLine="540"/>
        <w:jc w:val="both"/>
        <w:rPr>
          <w:i/>
          <w:iCs/>
        </w:rPr>
      </w:pPr>
      <w:r w:rsidRPr="006A2DB4">
        <w:rPr>
          <w:i/>
          <w:iCs/>
        </w:rPr>
        <w:t xml:space="preserve">Химическая стойкость </w:t>
      </w:r>
      <w:r w:rsidRPr="006A2DB4">
        <w:t>— способность пигментов противостоять действию кислот и щел</w:t>
      </w:r>
      <w:r w:rsidRPr="006A2DB4">
        <w:t>о</w:t>
      </w:r>
      <w:r w:rsidRPr="006A2DB4">
        <w:t xml:space="preserve">чей. В частности, </w:t>
      </w:r>
      <w:proofErr w:type="spellStart"/>
      <w:r w:rsidRPr="006A2DB4">
        <w:t>щелочестойкость</w:t>
      </w:r>
      <w:proofErr w:type="spellEnd"/>
      <w:r w:rsidRPr="006A2DB4">
        <w:t xml:space="preserve"> абсолютно </w:t>
      </w:r>
      <w:proofErr w:type="gramStart"/>
      <w:r w:rsidRPr="006A2DB4">
        <w:t>необходима</w:t>
      </w:r>
      <w:proofErr w:type="gramEnd"/>
      <w:r w:rsidRPr="006A2DB4">
        <w:t xml:space="preserve"> пигментам красок, наносимых на б</w:t>
      </w:r>
      <w:r w:rsidRPr="006A2DB4">
        <w:t>е</w:t>
      </w:r>
      <w:r w:rsidRPr="006A2DB4">
        <w:t>тонные и оштукатуренные стены, и пигментам, используемых в известковых и силикатных кра</w:t>
      </w:r>
      <w:r w:rsidRPr="006A2DB4">
        <w:t>с</w:t>
      </w:r>
      <w:r w:rsidRPr="006A2DB4">
        <w:t>ках.</w:t>
      </w:r>
    </w:p>
    <w:p w:rsidR="006E7A49" w:rsidRPr="006A2DB4" w:rsidRDefault="006E7A49" w:rsidP="006E7A49">
      <w:pPr>
        <w:tabs>
          <w:tab w:val="num" w:pos="0"/>
        </w:tabs>
        <w:ind w:firstLine="540"/>
        <w:jc w:val="both"/>
        <w:rPr>
          <w:i/>
          <w:iCs/>
        </w:rPr>
      </w:pPr>
      <w:r w:rsidRPr="006A2DB4">
        <w:rPr>
          <w:i/>
          <w:iCs/>
        </w:rPr>
        <w:t xml:space="preserve">Теплостойкость — </w:t>
      </w:r>
      <w:r w:rsidRPr="006A2DB4">
        <w:t>способность пигмента выдерживать действие высоких температур без измен</w:t>
      </w:r>
      <w:r w:rsidRPr="006A2DB4">
        <w:t>е</w:t>
      </w:r>
      <w:r w:rsidRPr="006A2DB4">
        <w:t>ния цвета и разложения. Теплостойкость пигментов следует учитывать при окраске систем отопл</w:t>
      </w:r>
      <w:r w:rsidRPr="006A2DB4">
        <w:t>е</w:t>
      </w:r>
      <w:r w:rsidRPr="006A2DB4">
        <w:t>ния и тепловых установок.</w:t>
      </w:r>
    </w:p>
    <w:p w:rsidR="006E7A49" w:rsidRPr="006A2DB4" w:rsidRDefault="006E7A49" w:rsidP="006E7A49">
      <w:pPr>
        <w:tabs>
          <w:tab w:val="num" w:pos="0"/>
        </w:tabs>
        <w:ind w:firstLine="540"/>
        <w:jc w:val="both"/>
        <w:rPr>
          <w:i/>
          <w:iCs/>
        </w:rPr>
      </w:pPr>
      <w:r w:rsidRPr="006A2DB4">
        <w:rPr>
          <w:i/>
          <w:iCs/>
        </w:rPr>
        <w:lastRenderedPageBreak/>
        <w:t xml:space="preserve">Безвредность пигментов. </w:t>
      </w:r>
      <w:r w:rsidRPr="006A2DB4">
        <w:t>Эта проблема связана с тем, что некоторые пигменты содержат ядовитые вещества: соединения свинца, хрома и других тяжелых металлов; это необходимо учитывать при о</w:t>
      </w:r>
      <w:r w:rsidRPr="006A2DB4">
        <w:t>к</w:t>
      </w:r>
      <w:r w:rsidRPr="006A2DB4">
        <w:t>раске интерьеров.</w:t>
      </w:r>
    </w:p>
    <w:p w:rsidR="006E7A49" w:rsidRPr="006A2DB4" w:rsidRDefault="006E7A49" w:rsidP="006E7A49">
      <w:pPr>
        <w:tabs>
          <w:tab w:val="num" w:pos="0"/>
        </w:tabs>
        <w:ind w:firstLine="540"/>
        <w:jc w:val="both"/>
      </w:pPr>
      <w:r w:rsidRPr="006A2DB4">
        <w:rPr>
          <w:i/>
          <w:iCs/>
        </w:rPr>
        <w:t xml:space="preserve">Специальные свойства </w:t>
      </w:r>
      <w:r w:rsidRPr="006A2DB4">
        <w:t>пигментов необходимы в тех случаях, когда лакокрасочное покрытие в</w:t>
      </w:r>
      <w:r w:rsidRPr="006A2DB4">
        <w:t>ы</w:t>
      </w:r>
      <w:r w:rsidRPr="006A2DB4">
        <w:t xml:space="preserve">полняет специальные функции. Так, если основная задача окрашивания — защита от коррозии, что важно для металлоконструкций, желательно, чтобы пигмент обладал </w:t>
      </w:r>
      <w:proofErr w:type="spellStart"/>
      <w:r w:rsidRPr="006A2DB4">
        <w:t>пассивирующими</w:t>
      </w:r>
      <w:proofErr w:type="spellEnd"/>
      <w:r w:rsidRPr="006A2DB4">
        <w:t xml:space="preserve"> свойс</w:t>
      </w:r>
      <w:r w:rsidRPr="006A2DB4">
        <w:t>т</w:t>
      </w:r>
      <w:r w:rsidRPr="006A2DB4">
        <w:t>вами (алюминиевая пудра, свинцовый сурик). Другим примером может служить электропрово</w:t>
      </w:r>
      <w:r w:rsidRPr="006A2DB4">
        <w:t>д</w:t>
      </w:r>
      <w:r w:rsidRPr="006A2DB4">
        <w:t>ность пигмента, необходимая в тех случаях, когда покрытие не должно накапливать статическое электричес</w:t>
      </w:r>
      <w:r w:rsidRPr="006A2DB4">
        <w:t>т</w:t>
      </w:r>
      <w:r w:rsidRPr="006A2DB4">
        <w:t>во.</w:t>
      </w:r>
    </w:p>
    <w:p w:rsidR="006E7A49" w:rsidRPr="006A2DB4" w:rsidRDefault="006E7A49" w:rsidP="006E7A49">
      <w:pPr>
        <w:tabs>
          <w:tab w:val="num" w:pos="0"/>
        </w:tabs>
        <w:ind w:firstLine="540"/>
        <w:jc w:val="both"/>
      </w:pPr>
      <w:r w:rsidRPr="006A2DB4">
        <w:t>Существуют пигменты, меняющие свой цвет при изменении температуры в определенных пред</w:t>
      </w:r>
      <w:r w:rsidRPr="006A2DB4">
        <w:t>е</w:t>
      </w:r>
      <w:r w:rsidRPr="006A2DB4">
        <w:t xml:space="preserve">лах. Краски с такими пигментами могут служить индикаторами температуры. </w:t>
      </w:r>
    </w:p>
    <w:p w:rsidR="006E7A49" w:rsidRPr="006A2DB4" w:rsidRDefault="006E7A49" w:rsidP="006E7A49">
      <w:pPr>
        <w:tabs>
          <w:tab w:val="num" w:pos="0"/>
        </w:tabs>
        <w:ind w:firstLine="540"/>
        <w:jc w:val="both"/>
        <w:rPr>
          <w:b/>
        </w:rPr>
      </w:pPr>
      <w:r w:rsidRPr="006A2DB4">
        <w:rPr>
          <w:b/>
        </w:rPr>
        <w:t>Классификация пигментов.</w:t>
      </w:r>
    </w:p>
    <w:p w:rsidR="006E7A49" w:rsidRPr="006A2DB4" w:rsidRDefault="006E7A49" w:rsidP="006E7A49">
      <w:pPr>
        <w:numPr>
          <w:ilvl w:val="0"/>
          <w:numId w:val="10"/>
        </w:numPr>
        <w:tabs>
          <w:tab w:val="clear" w:pos="720"/>
          <w:tab w:val="num" w:pos="0"/>
        </w:tabs>
        <w:ind w:left="0" w:firstLine="540"/>
        <w:jc w:val="both"/>
      </w:pPr>
      <w:r w:rsidRPr="006A2DB4">
        <w:t>По происхождению:</w:t>
      </w:r>
    </w:p>
    <w:p w:rsidR="006E7A49" w:rsidRPr="006A2DB4" w:rsidRDefault="006E7A49" w:rsidP="006E7A49">
      <w:pPr>
        <w:tabs>
          <w:tab w:val="num" w:pos="0"/>
        </w:tabs>
        <w:ind w:firstLine="540"/>
        <w:jc w:val="both"/>
      </w:pPr>
      <w:r w:rsidRPr="006A2DB4">
        <w:t>- природные и синтетические</w:t>
      </w:r>
    </w:p>
    <w:p w:rsidR="006E7A49" w:rsidRPr="006A2DB4" w:rsidRDefault="006E7A49" w:rsidP="006E7A49">
      <w:pPr>
        <w:numPr>
          <w:ilvl w:val="0"/>
          <w:numId w:val="11"/>
        </w:numPr>
        <w:tabs>
          <w:tab w:val="clear" w:pos="720"/>
          <w:tab w:val="num" w:pos="0"/>
        </w:tabs>
        <w:ind w:left="0" w:firstLine="540"/>
        <w:jc w:val="both"/>
      </w:pPr>
      <w:r w:rsidRPr="006A2DB4">
        <w:t>По цвету:</w:t>
      </w:r>
    </w:p>
    <w:p w:rsidR="006E7A49" w:rsidRPr="006A2DB4" w:rsidRDefault="006E7A49" w:rsidP="006E7A49">
      <w:pPr>
        <w:tabs>
          <w:tab w:val="num" w:pos="0"/>
        </w:tabs>
        <w:ind w:firstLine="540"/>
        <w:jc w:val="both"/>
      </w:pPr>
      <w:r w:rsidRPr="006A2DB4">
        <w:t>- ахроматические (белые, серые, черные)</w:t>
      </w:r>
    </w:p>
    <w:p w:rsidR="006E7A49" w:rsidRPr="006A2DB4" w:rsidRDefault="006E7A49" w:rsidP="006E7A49">
      <w:pPr>
        <w:numPr>
          <w:ilvl w:val="0"/>
          <w:numId w:val="12"/>
        </w:numPr>
        <w:tabs>
          <w:tab w:val="clear" w:pos="720"/>
          <w:tab w:val="num" w:pos="0"/>
        </w:tabs>
        <w:ind w:left="0" w:firstLine="540"/>
        <w:jc w:val="both"/>
      </w:pPr>
      <w:r w:rsidRPr="006A2DB4">
        <w:t>хроматические (цветные)</w:t>
      </w:r>
    </w:p>
    <w:p w:rsidR="006E7A49" w:rsidRPr="006A2DB4" w:rsidRDefault="006E7A49" w:rsidP="006E7A49">
      <w:pPr>
        <w:numPr>
          <w:ilvl w:val="0"/>
          <w:numId w:val="13"/>
        </w:numPr>
        <w:tabs>
          <w:tab w:val="clear" w:pos="720"/>
          <w:tab w:val="num" w:pos="0"/>
        </w:tabs>
        <w:ind w:left="0" w:firstLine="540"/>
        <w:jc w:val="both"/>
      </w:pPr>
      <w:r w:rsidRPr="006A2DB4">
        <w:t>По химическому составу:</w:t>
      </w:r>
    </w:p>
    <w:p w:rsidR="006E7A49" w:rsidRPr="006A2DB4" w:rsidRDefault="006E7A49" w:rsidP="006E7A49">
      <w:pPr>
        <w:tabs>
          <w:tab w:val="num" w:pos="0"/>
        </w:tabs>
        <w:ind w:firstLine="540"/>
        <w:jc w:val="both"/>
      </w:pPr>
      <w:r w:rsidRPr="006A2DB4">
        <w:t xml:space="preserve">- неорганические и органические  </w:t>
      </w:r>
    </w:p>
    <w:p w:rsidR="006E7A49" w:rsidRPr="006A2DB4" w:rsidRDefault="006E7A49" w:rsidP="006E7A49">
      <w:pPr>
        <w:tabs>
          <w:tab w:val="num" w:pos="0"/>
        </w:tabs>
        <w:ind w:firstLine="540"/>
        <w:jc w:val="both"/>
        <w:rPr>
          <w:b/>
        </w:rPr>
      </w:pPr>
      <w:r w:rsidRPr="006A2DB4">
        <w:rPr>
          <w:b/>
        </w:rPr>
        <w:t>Природные неорганические пигменты</w:t>
      </w:r>
    </w:p>
    <w:p w:rsidR="006E7A49" w:rsidRPr="006A2DB4" w:rsidRDefault="006E7A49" w:rsidP="006E7A49">
      <w:pPr>
        <w:numPr>
          <w:ilvl w:val="0"/>
          <w:numId w:val="14"/>
        </w:numPr>
        <w:tabs>
          <w:tab w:val="clear" w:pos="720"/>
          <w:tab w:val="num" w:pos="0"/>
        </w:tabs>
        <w:ind w:left="0" w:firstLine="540"/>
        <w:jc w:val="both"/>
      </w:pPr>
      <w:r w:rsidRPr="006A2DB4">
        <w:t>Мел</w:t>
      </w:r>
    </w:p>
    <w:p w:rsidR="006E7A49" w:rsidRPr="006A2DB4" w:rsidRDefault="006E7A49" w:rsidP="006E7A49">
      <w:pPr>
        <w:numPr>
          <w:ilvl w:val="0"/>
          <w:numId w:val="14"/>
        </w:numPr>
        <w:tabs>
          <w:tab w:val="clear" w:pos="720"/>
          <w:tab w:val="num" w:pos="0"/>
        </w:tabs>
        <w:ind w:left="0" w:firstLine="540"/>
        <w:jc w:val="both"/>
      </w:pPr>
      <w:r w:rsidRPr="006A2DB4">
        <w:t>Охра</w:t>
      </w:r>
    </w:p>
    <w:p w:rsidR="006E7A49" w:rsidRPr="006A2DB4" w:rsidRDefault="006E7A49" w:rsidP="006E7A49">
      <w:pPr>
        <w:numPr>
          <w:ilvl w:val="0"/>
          <w:numId w:val="14"/>
        </w:numPr>
        <w:tabs>
          <w:tab w:val="clear" w:pos="720"/>
          <w:tab w:val="num" w:pos="0"/>
        </w:tabs>
        <w:ind w:left="0" w:firstLine="540"/>
        <w:jc w:val="both"/>
      </w:pPr>
      <w:r w:rsidRPr="006A2DB4">
        <w:t>Природная мумия</w:t>
      </w:r>
    </w:p>
    <w:p w:rsidR="006E7A49" w:rsidRPr="006A2DB4" w:rsidRDefault="006E7A49" w:rsidP="006E7A49">
      <w:pPr>
        <w:numPr>
          <w:ilvl w:val="0"/>
          <w:numId w:val="14"/>
        </w:numPr>
        <w:tabs>
          <w:tab w:val="clear" w:pos="720"/>
          <w:tab w:val="num" w:pos="0"/>
        </w:tabs>
        <w:ind w:left="0" w:firstLine="540"/>
        <w:jc w:val="both"/>
      </w:pPr>
      <w:r w:rsidRPr="006A2DB4">
        <w:t>Сурик железный</w:t>
      </w:r>
    </w:p>
    <w:p w:rsidR="006E7A49" w:rsidRPr="006A2DB4" w:rsidRDefault="006E7A49" w:rsidP="006E7A49">
      <w:pPr>
        <w:numPr>
          <w:ilvl w:val="0"/>
          <w:numId w:val="14"/>
        </w:numPr>
        <w:tabs>
          <w:tab w:val="clear" w:pos="720"/>
          <w:tab w:val="num" w:pos="0"/>
        </w:tabs>
        <w:ind w:left="0" w:firstLine="540"/>
        <w:jc w:val="both"/>
      </w:pPr>
      <w:r w:rsidRPr="006A2DB4">
        <w:t>Умбра</w:t>
      </w:r>
    </w:p>
    <w:p w:rsidR="006E7A49" w:rsidRPr="006A2DB4" w:rsidRDefault="006E7A49" w:rsidP="006E7A49">
      <w:pPr>
        <w:numPr>
          <w:ilvl w:val="0"/>
          <w:numId w:val="14"/>
        </w:numPr>
        <w:tabs>
          <w:tab w:val="clear" w:pos="720"/>
          <w:tab w:val="num" w:pos="0"/>
        </w:tabs>
        <w:ind w:left="0" w:firstLine="540"/>
        <w:jc w:val="both"/>
      </w:pPr>
      <w:r w:rsidRPr="006A2DB4">
        <w:t>Перекись марганца (пиролюзит)</w:t>
      </w:r>
    </w:p>
    <w:p w:rsidR="006E7A49" w:rsidRPr="006A2DB4" w:rsidRDefault="006E7A49" w:rsidP="006E7A49">
      <w:pPr>
        <w:numPr>
          <w:ilvl w:val="0"/>
          <w:numId w:val="14"/>
        </w:numPr>
        <w:tabs>
          <w:tab w:val="clear" w:pos="720"/>
          <w:tab w:val="num" w:pos="0"/>
        </w:tabs>
        <w:ind w:left="0" w:firstLine="540"/>
        <w:jc w:val="both"/>
      </w:pPr>
      <w:r w:rsidRPr="006A2DB4">
        <w:t>графит</w:t>
      </w:r>
    </w:p>
    <w:p w:rsidR="006E7A49" w:rsidRPr="006A2DB4" w:rsidRDefault="006E7A49" w:rsidP="006E7A49">
      <w:pPr>
        <w:tabs>
          <w:tab w:val="num" w:pos="0"/>
        </w:tabs>
        <w:ind w:firstLine="540"/>
        <w:jc w:val="both"/>
      </w:pPr>
      <w:r w:rsidRPr="006A2DB4">
        <w:rPr>
          <w:b/>
          <w:bCs/>
          <w:i/>
          <w:iCs/>
        </w:rPr>
        <w:t xml:space="preserve">Природные неорганические (минеральные) пигменты </w:t>
      </w:r>
      <w:r w:rsidRPr="006A2DB4">
        <w:t>Их получают механическим обог</w:t>
      </w:r>
      <w:r w:rsidRPr="006A2DB4">
        <w:t>а</w:t>
      </w:r>
      <w:r w:rsidRPr="006A2DB4">
        <w:t xml:space="preserve">щением, помолом или </w:t>
      </w:r>
      <w:proofErr w:type="spellStart"/>
      <w:r w:rsidRPr="006A2DB4">
        <w:t>отмучиванием</w:t>
      </w:r>
      <w:proofErr w:type="spellEnd"/>
      <w:r w:rsidRPr="006A2DB4">
        <w:t xml:space="preserve"> окрашенных горных пород (главным образом, глин). Прео</w:t>
      </w:r>
      <w:r w:rsidRPr="006A2DB4">
        <w:t>б</w:t>
      </w:r>
      <w:r w:rsidRPr="006A2DB4">
        <w:t>ладающая гамма оттенков природных пигментов — желто-красно-коричневая, вызванная прису</w:t>
      </w:r>
      <w:r w:rsidRPr="006A2DB4">
        <w:t>т</w:t>
      </w:r>
      <w:r w:rsidRPr="006A2DB4">
        <w:t xml:space="preserve">ствием в составе глин оксидов железа различного состава. </w:t>
      </w:r>
      <w:proofErr w:type="gramStart"/>
      <w:r w:rsidRPr="006A2DB4">
        <w:t xml:space="preserve">К таким пигментам относятся: </w:t>
      </w:r>
      <w:r w:rsidRPr="006A2DB4">
        <w:rPr>
          <w:i/>
          <w:iCs/>
        </w:rPr>
        <w:t xml:space="preserve">охра </w:t>
      </w:r>
      <w:r w:rsidRPr="006A2DB4">
        <w:t xml:space="preserve">(желтый цвет), </w:t>
      </w:r>
      <w:r w:rsidRPr="006A2DB4">
        <w:rPr>
          <w:i/>
          <w:iCs/>
        </w:rPr>
        <w:t xml:space="preserve">сурик железный </w:t>
      </w:r>
      <w:r w:rsidRPr="006A2DB4">
        <w:t xml:space="preserve">(кирпично-красный цвет), </w:t>
      </w:r>
      <w:r w:rsidRPr="006A2DB4">
        <w:rPr>
          <w:i/>
          <w:iCs/>
        </w:rPr>
        <w:t xml:space="preserve">мумия </w:t>
      </w:r>
      <w:r w:rsidRPr="006A2DB4">
        <w:t xml:space="preserve">(коричневато-красный), </w:t>
      </w:r>
      <w:r w:rsidRPr="006A2DB4">
        <w:rPr>
          <w:i/>
          <w:iCs/>
        </w:rPr>
        <w:t xml:space="preserve">умбра </w:t>
      </w:r>
      <w:r w:rsidRPr="006A2DB4">
        <w:t xml:space="preserve">(коричневый, после прокаливания — красно-коричневый), </w:t>
      </w:r>
      <w:r w:rsidRPr="006A2DB4">
        <w:rPr>
          <w:i/>
          <w:iCs/>
        </w:rPr>
        <w:t xml:space="preserve">сиена </w:t>
      </w:r>
      <w:r w:rsidRPr="006A2DB4">
        <w:t>(темно-желтый, после прокалив</w:t>
      </w:r>
      <w:r w:rsidRPr="006A2DB4">
        <w:t>а</w:t>
      </w:r>
      <w:r w:rsidRPr="006A2DB4">
        <w:t>ния — каштановый).</w:t>
      </w:r>
      <w:proofErr w:type="gramEnd"/>
    </w:p>
    <w:p w:rsidR="006E7A49" w:rsidRPr="006A2DB4" w:rsidRDefault="006E7A49" w:rsidP="006E7A49">
      <w:pPr>
        <w:tabs>
          <w:tab w:val="num" w:pos="0"/>
        </w:tabs>
        <w:ind w:firstLine="540"/>
        <w:jc w:val="both"/>
      </w:pPr>
      <w:r w:rsidRPr="006A2DB4">
        <w:rPr>
          <w:i/>
          <w:iCs/>
        </w:rPr>
        <w:t>Черные природные пигменты</w:t>
      </w:r>
      <w:r w:rsidRPr="006A2DB4">
        <w:t xml:space="preserve"> — </w:t>
      </w:r>
      <w:r w:rsidRPr="006A2DB4">
        <w:rPr>
          <w:i/>
          <w:iCs/>
        </w:rPr>
        <w:t xml:space="preserve">перекись марганца </w:t>
      </w:r>
      <w:r w:rsidRPr="006A2DB4">
        <w:t>(М</w:t>
      </w:r>
      <w:r w:rsidRPr="006A2DB4">
        <w:rPr>
          <w:lang w:val="en-US"/>
        </w:rPr>
        <w:t>n</w:t>
      </w:r>
      <w:r w:rsidRPr="006A2DB4">
        <w:t xml:space="preserve">О2) — марганцевая руда пиролюзит и </w:t>
      </w:r>
      <w:r w:rsidRPr="006A2DB4">
        <w:rPr>
          <w:i/>
          <w:iCs/>
        </w:rPr>
        <w:t>гр</w:t>
      </w:r>
      <w:r w:rsidRPr="006A2DB4">
        <w:rPr>
          <w:i/>
          <w:iCs/>
        </w:rPr>
        <w:t>а</w:t>
      </w:r>
      <w:r w:rsidRPr="006A2DB4">
        <w:rPr>
          <w:i/>
          <w:iCs/>
        </w:rPr>
        <w:t xml:space="preserve">фит </w:t>
      </w:r>
      <w:r w:rsidRPr="006A2DB4">
        <w:t xml:space="preserve">— модификация чистого углерода — дают красивую гамму тонов от серебристо-серого до черного; исключительно </w:t>
      </w:r>
      <w:proofErr w:type="spellStart"/>
      <w:r w:rsidRPr="006A2DB4">
        <w:t>терм</w:t>
      </w:r>
      <w:proofErr w:type="gramStart"/>
      <w:r w:rsidRPr="006A2DB4">
        <w:t>о</w:t>
      </w:r>
      <w:proofErr w:type="spellEnd"/>
      <w:r w:rsidRPr="006A2DB4">
        <w:t>-</w:t>
      </w:r>
      <w:proofErr w:type="gramEnd"/>
      <w:r w:rsidRPr="006A2DB4">
        <w:t>, химически- и атмосферостойкий пи</w:t>
      </w:r>
      <w:r w:rsidRPr="006A2DB4">
        <w:t>г</w:t>
      </w:r>
      <w:r w:rsidRPr="006A2DB4">
        <w:t>мент.</w:t>
      </w:r>
    </w:p>
    <w:p w:rsidR="006E7A49" w:rsidRPr="006A2DB4" w:rsidRDefault="006E7A49" w:rsidP="006E7A49">
      <w:pPr>
        <w:tabs>
          <w:tab w:val="num" w:pos="0"/>
        </w:tabs>
        <w:ind w:firstLine="540"/>
        <w:jc w:val="both"/>
      </w:pPr>
      <w:r w:rsidRPr="006A2DB4">
        <w:rPr>
          <w:i/>
          <w:iCs/>
        </w:rPr>
        <w:t>Белый природный пигмент</w:t>
      </w:r>
      <w:r w:rsidRPr="006A2DB4">
        <w:t xml:space="preserve"> — </w:t>
      </w:r>
      <w:r w:rsidRPr="006A2DB4">
        <w:rPr>
          <w:i/>
          <w:iCs/>
        </w:rPr>
        <w:t xml:space="preserve">мел </w:t>
      </w:r>
      <w:r w:rsidRPr="006A2DB4">
        <w:t>(СаСО3) используется ограниченно (в основном в водных кра</w:t>
      </w:r>
      <w:r w:rsidRPr="006A2DB4">
        <w:t>с</w:t>
      </w:r>
      <w:r w:rsidRPr="006A2DB4">
        <w:t>ках); применяется как наполнитель в шпатлевках.</w:t>
      </w:r>
    </w:p>
    <w:p w:rsidR="006E7A49" w:rsidRPr="006A2DB4" w:rsidRDefault="006E7A49" w:rsidP="006E7A49">
      <w:pPr>
        <w:tabs>
          <w:tab w:val="num" w:pos="0"/>
        </w:tabs>
        <w:ind w:firstLine="540"/>
        <w:jc w:val="both"/>
        <w:rPr>
          <w:b/>
        </w:rPr>
      </w:pPr>
      <w:r w:rsidRPr="006A2DB4">
        <w:rPr>
          <w:b/>
        </w:rPr>
        <w:t>Синтетические неорганические пигменты</w:t>
      </w:r>
    </w:p>
    <w:p w:rsidR="006E7A49" w:rsidRPr="006A2DB4" w:rsidRDefault="006E7A49" w:rsidP="006E7A49">
      <w:pPr>
        <w:numPr>
          <w:ilvl w:val="0"/>
          <w:numId w:val="15"/>
        </w:numPr>
        <w:tabs>
          <w:tab w:val="clear" w:pos="720"/>
          <w:tab w:val="num" w:pos="0"/>
        </w:tabs>
        <w:ind w:left="0" w:firstLine="540"/>
        <w:jc w:val="both"/>
      </w:pPr>
      <w:r w:rsidRPr="006A2DB4">
        <w:rPr>
          <w:i/>
          <w:iCs/>
        </w:rPr>
        <w:t>Белые пигменты</w:t>
      </w:r>
      <w:r w:rsidRPr="006A2DB4">
        <w:t xml:space="preserve"> - известь, белила цинковые, титановые, свинцовые</w:t>
      </w:r>
    </w:p>
    <w:p w:rsidR="006E7A49" w:rsidRPr="006A2DB4" w:rsidRDefault="006E7A49" w:rsidP="006E7A49">
      <w:pPr>
        <w:numPr>
          <w:ilvl w:val="0"/>
          <w:numId w:val="15"/>
        </w:numPr>
        <w:tabs>
          <w:tab w:val="clear" w:pos="720"/>
          <w:tab w:val="num" w:pos="0"/>
        </w:tabs>
        <w:ind w:left="0" w:firstLine="540"/>
        <w:jc w:val="both"/>
      </w:pPr>
      <w:r w:rsidRPr="006A2DB4">
        <w:rPr>
          <w:i/>
          <w:iCs/>
        </w:rPr>
        <w:t>Желтые пигменты</w:t>
      </w:r>
      <w:r w:rsidRPr="006A2DB4">
        <w:t xml:space="preserve"> – соли хромовой кислоты – крон цинковый желтый, кроны сви</w:t>
      </w:r>
      <w:r w:rsidRPr="006A2DB4">
        <w:t>н</w:t>
      </w:r>
      <w:r w:rsidRPr="006A2DB4">
        <w:t>цовые желтые</w:t>
      </w:r>
    </w:p>
    <w:p w:rsidR="006E7A49" w:rsidRPr="006A2DB4" w:rsidRDefault="006E7A49" w:rsidP="006E7A49">
      <w:pPr>
        <w:numPr>
          <w:ilvl w:val="0"/>
          <w:numId w:val="15"/>
        </w:numPr>
        <w:tabs>
          <w:tab w:val="clear" w:pos="720"/>
          <w:tab w:val="num" w:pos="0"/>
        </w:tabs>
        <w:ind w:left="0" w:firstLine="540"/>
        <w:jc w:val="both"/>
      </w:pPr>
      <w:r w:rsidRPr="006A2DB4">
        <w:rPr>
          <w:i/>
          <w:iCs/>
        </w:rPr>
        <w:t>Синие пигменты</w:t>
      </w:r>
      <w:r w:rsidRPr="006A2DB4">
        <w:t xml:space="preserve"> – ультрамарин, лазурь малярная</w:t>
      </w:r>
    </w:p>
    <w:p w:rsidR="006E7A49" w:rsidRPr="006A2DB4" w:rsidRDefault="006E7A49" w:rsidP="006E7A49">
      <w:pPr>
        <w:numPr>
          <w:ilvl w:val="0"/>
          <w:numId w:val="15"/>
        </w:numPr>
        <w:tabs>
          <w:tab w:val="clear" w:pos="720"/>
          <w:tab w:val="num" w:pos="0"/>
        </w:tabs>
        <w:ind w:left="0" w:firstLine="540"/>
        <w:jc w:val="both"/>
      </w:pPr>
      <w:r w:rsidRPr="006A2DB4">
        <w:rPr>
          <w:i/>
          <w:iCs/>
        </w:rPr>
        <w:t>Зеленые пигменты</w:t>
      </w:r>
      <w:r w:rsidRPr="006A2DB4">
        <w:t xml:space="preserve"> – зелень свинцовая хромовая, оксид хрома</w:t>
      </w:r>
    </w:p>
    <w:p w:rsidR="006E7A49" w:rsidRPr="006A2DB4" w:rsidRDefault="006E7A49" w:rsidP="006E7A49">
      <w:pPr>
        <w:numPr>
          <w:ilvl w:val="0"/>
          <w:numId w:val="15"/>
        </w:numPr>
        <w:tabs>
          <w:tab w:val="clear" w:pos="720"/>
          <w:tab w:val="num" w:pos="0"/>
        </w:tabs>
        <w:ind w:left="0" w:firstLine="540"/>
        <w:jc w:val="both"/>
      </w:pPr>
      <w:r w:rsidRPr="006A2DB4">
        <w:rPr>
          <w:i/>
          <w:iCs/>
        </w:rPr>
        <w:t>Красные пигменты</w:t>
      </w:r>
      <w:r w:rsidRPr="006A2DB4">
        <w:t xml:space="preserve"> – мумия искусственная, крон красный, сурик свинцовый, </w:t>
      </w:r>
      <w:proofErr w:type="spellStart"/>
      <w:r w:rsidRPr="006A2DB4">
        <w:t>редо</w:t>
      </w:r>
      <w:r w:rsidRPr="006A2DB4">
        <w:t>к</w:t>
      </w:r>
      <w:r w:rsidRPr="006A2DB4">
        <w:t>сайд</w:t>
      </w:r>
      <w:proofErr w:type="spellEnd"/>
    </w:p>
    <w:p w:rsidR="006E7A49" w:rsidRPr="006A2DB4" w:rsidRDefault="006E7A49" w:rsidP="006E7A49">
      <w:pPr>
        <w:numPr>
          <w:ilvl w:val="0"/>
          <w:numId w:val="15"/>
        </w:numPr>
        <w:tabs>
          <w:tab w:val="clear" w:pos="720"/>
          <w:tab w:val="num" w:pos="0"/>
        </w:tabs>
        <w:ind w:left="0" w:firstLine="540"/>
        <w:jc w:val="both"/>
      </w:pPr>
      <w:r w:rsidRPr="006A2DB4">
        <w:rPr>
          <w:i/>
          <w:iCs/>
        </w:rPr>
        <w:t>Черный пигмент</w:t>
      </w:r>
      <w:r w:rsidRPr="006A2DB4">
        <w:t xml:space="preserve"> - сажа</w:t>
      </w:r>
    </w:p>
    <w:p w:rsidR="006E7A49" w:rsidRPr="006A2DB4" w:rsidRDefault="006E7A49" w:rsidP="006E7A49">
      <w:pPr>
        <w:tabs>
          <w:tab w:val="num" w:pos="0"/>
        </w:tabs>
        <w:ind w:firstLine="540"/>
        <w:jc w:val="both"/>
      </w:pPr>
      <w:r w:rsidRPr="006A2DB4">
        <w:rPr>
          <w:b/>
          <w:bCs/>
          <w:i/>
          <w:iCs/>
        </w:rPr>
        <w:t xml:space="preserve">Синтетические (искусственные) неорганические пигменты </w:t>
      </w:r>
      <w:r w:rsidRPr="006A2DB4">
        <w:t>получают химической обр</w:t>
      </w:r>
      <w:r w:rsidRPr="006A2DB4">
        <w:t>а</w:t>
      </w:r>
      <w:r w:rsidRPr="006A2DB4">
        <w:t xml:space="preserve">боткой минерального сырья. Они имеют более яркую и разнообразную </w:t>
      </w:r>
      <w:r w:rsidRPr="006A2DB4">
        <w:lastRenderedPageBreak/>
        <w:t>окраску и большую ст</w:t>
      </w:r>
      <w:r w:rsidRPr="006A2DB4">
        <w:t>а</w:t>
      </w:r>
      <w:r w:rsidRPr="006A2DB4">
        <w:t>бильность цвета по сравнению с природными пигментами, однако в некоторых случаях долгове</w:t>
      </w:r>
      <w:r w:rsidRPr="006A2DB4">
        <w:t>ч</w:t>
      </w:r>
      <w:r w:rsidRPr="006A2DB4">
        <w:t>ность (</w:t>
      </w:r>
      <w:proofErr w:type="spellStart"/>
      <w:r w:rsidRPr="006A2DB4">
        <w:t>свет</w:t>
      </w:r>
      <w:proofErr w:type="gramStart"/>
      <w:r w:rsidRPr="006A2DB4">
        <w:t>о</w:t>
      </w:r>
      <w:proofErr w:type="spellEnd"/>
      <w:r w:rsidRPr="006A2DB4">
        <w:t>-</w:t>
      </w:r>
      <w:proofErr w:type="gramEnd"/>
      <w:r w:rsidRPr="006A2DB4">
        <w:t xml:space="preserve"> и </w:t>
      </w:r>
      <w:proofErr w:type="spellStart"/>
      <w:r w:rsidRPr="006A2DB4">
        <w:t>атмосферостойкость</w:t>
      </w:r>
      <w:proofErr w:type="spellEnd"/>
      <w:r w:rsidRPr="006A2DB4">
        <w:t>) их ниже, чем у природных.</w:t>
      </w:r>
    </w:p>
    <w:p w:rsidR="006E7A49" w:rsidRPr="006A2DB4" w:rsidRDefault="006E7A49" w:rsidP="006E7A49">
      <w:pPr>
        <w:tabs>
          <w:tab w:val="num" w:pos="0"/>
        </w:tabs>
        <w:ind w:firstLine="540"/>
        <w:jc w:val="both"/>
        <w:rPr>
          <w:b/>
        </w:rPr>
      </w:pPr>
      <w:r w:rsidRPr="006A2DB4">
        <w:rPr>
          <w:b/>
        </w:rPr>
        <w:t>Металлические пигменты.</w:t>
      </w:r>
    </w:p>
    <w:p w:rsidR="006E7A49" w:rsidRPr="006A2DB4" w:rsidRDefault="006E7A49" w:rsidP="006E7A49">
      <w:pPr>
        <w:numPr>
          <w:ilvl w:val="0"/>
          <w:numId w:val="16"/>
        </w:numPr>
        <w:tabs>
          <w:tab w:val="clear" w:pos="720"/>
          <w:tab w:val="num" w:pos="0"/>
        </w:tabs>
        <w:ind w:left="0" w:firstLine="540"/>
        <w:jc w:val="both"/>
      </w:pPr>
      <w:r w:rsidRPr="006A2DB4">
        <w:t>Пудра алюминиевая (тонкий порошок металлического алюминия)</w:t>
      </w:r>
    </w:p>
    <w:p w:rsidR="006E7A49" w:rsidRPr="006A2DB4" w:rsidRDefault="006E7A49" w:rsidP="006E7A49">
      <w:pPr>
        <w:numPr>
          <w:ilvl w:val="0"/>
          <w:numId w:val="16"/>
        </w:numPr>
        <w:tabs>
          <w:tab w:val="clear" w:pos="720"/>
          <w:tab w:val="num" w:pos="0"/>
        </w:tabs>
        <w:ind w:left="0" w:firstLine="540"/>
        <w:jc w:val="both"/>
      </w:pPr>
      <w:r w:rsidRPr="006A2DB4">
        <w:t>Пудра золотистая (тонкий порошок металлической бронзы)</w:t>
      </w:r>
    </w:p>
    <w:p w:rsidR="006E7A49" w:rsidRPr="006A2DB4" w:rsidRDefault="006E7A49" w:rsidP="006E7A49">
      <w:pPr>
        <w:tabs>
          <w:tab w:val="num" w:pos="0"/>
        </w:tabs>
        <w:ind w:firstLine="540"/>
        <w:jc w:val="both"/>
        <w:rPr>
          <w:i/>
          <w:iCs/>
        </w:rPr>
      </w:pPr>
      <w:r w:rsidRPr="006A2DB4">
        <w:t xml:space="preserve">Металлические пигменты используются для защитных окрасок металлоконструкций и как второй пигмент в красках типа – </w:t>
      </w:r>
      <w:proofErr w:type="spellStart"/>
      <w:r w:rsidRPr="006A2DB4">
        <w:rPr>
          <w:i/>
          <w:iCs/>
        </w:rPr>
        <w:t>металлик</w:t>
      </w:r>
      <w:proofErr w:type="spellEnd"/>
      <w:r w:rsidRPr="006A2DB4">
        <w:rPr>
          <w:i/>
          <w:iCs/>
        </w:rPr>
        <w:t>.</w:t>
      </w:r>
      <w:r w:rsidRPr="006A2DB4">
        <w:t xml:space="preserve"> В водных красках не применяются.</w:t>
      </w:r>
    </w:p>
    <w:p w:rsidR="006E7A49" w:rsidRPr="006A2DB4" w:rsidRDefault="006E7A49" w:rsidP="006E7A49">
      <w:pPr>
        <w:tabs>
          <w:tab w:val="num" w:pos="0"/>
        </w:tabs>
        <w:ind w:firstLine="540"/>
        <w:jc w:val="both"/>
        <w:rPr>
          <w:b/>
        </w:rPr>
      </w:pPr>
      <w:r w:rsidRPr="006A2DB4">
        <w:rPr>
          <w:b/>
        </w:rPr>
        <w:t>3 Растворители и разбавители</w:t>
      </w:r>
    </w:p>
    <w:p w:rsidR="006E7A49" w:rsidRPr="006A2DB4" w:rsidRDefault="006E7A49" w:rsidP="006E7A49">
      <w:pPr>
        <w:numPr>
          <w:ilvl w:val="0"/>
          <w:numId w:val="17"/>
        </w:numPr>
        <w:tabs>
          <w:tab w:val="clear" w:pos="720"/>
          <w:tab w:val="num" w:pos="0"/>
        </w:tabs>
        <w:ind w:left="0" w:firstLine="540"/>
        <w:jc w:val="both"/>
      </w:pPr>
      <w:r w:rsidRPr="006A2DB4">
        <w:rPr>
          <w:b/>
          <w:bCs/>
        </w:rPr>
        <w:t>Растворители</w:t>
      </w:r>
      <w:r w:rsidRPr="006A2DB4">
        <w:t xml:space="preserve"> – летучие жидкости, применяемые для растворения </w:t>
      </w:r>
      <w:proofErr w:type="gramStart"/>
      <w:r w:rsidRPr="006A2DB4">
        <w:t>полимерных</w:t>
      </w:r>
      <w:proofErr w:type="gramEnd"/>
      <w:r w:rsidRPr="006A2DB4">
        <w:t xml:space="preserve"> св</w:t>
      </w:r>
      <w:r w:rsidRPr="006A2DB4">
        <w:t>я</w:t>
      </w:r>
      <w:r w:rsidRPr="006A2DB4">
        <w:t xml:space="preserve">зующих и придания малярной консистенции густотертым краскам. Это </w:t>
      </w:r>
      <w:proofErr w:type="spellStart"/>
      <w:r w:rsidRPr="006A2DB4">
        <w:t>уайт-спирит</w:t>
      </w:r>
      <w:proofErr w:type="spellEnd"/>
      <w:r w:rsidRPr="006A2DB4">
        <w:t>, сол</w:t>
      </w:r>
      <w:r w:rsidRPr="006A2DB4">
        <w:t>ь</w:t>
      </w:r>
      <w:r w:rsidRPr="006A2DB4">
        <w:t>вент-нафта, ацетон, бензол, скипидар, дихлорэтан и др.</w:t>
      </w:r>
    </w:p>
    <w:p w:rsidR="006E7A49" w:rsidRPr="006A2DB4" w:rsidRDefault="006E7A49" w:rsidP="006E7A49">
      <w:pPr>
        <w:tabs>
          <w:tab w:val="num" w:pos="0"/>
        </w:tabs>
        <w:ind w:firstLine="540"/>
        <w:jc w:val="both"/>
      </w:pPr>
      <w:r w:rsidRPr="006A2DB4">
        <w:rPr>
          <w:i/>
          <w:iCs/>
        </w:rPr>
        <w:t xml:space="preserve">Растворители — </w:t>
      </w:r>
      <w:r w:rsidRPr="006A2DB4">
        <w:t xml:space="preserve">летучие жидкости, образующие со </w:t>
      </w:r>
      <w:proofErr w:type="gramStart"/>
      <w:r w:rsidRPr="006A2DB4">
        <w:t>связующими</w:t>
      </w:r>
      <w:proofErr w:type="gramEnd"/>
      <w:r w:rsidRPr="006A2DB4">
        <w:t xml:space="preserve"> (полимерными, масляными) и</w:t>
      </w:r>
      <w:r w:rsidRPr="006A2DB4">
        <w:t>с</w:t>
      </w:r>
      <w:r w:rsidRPr="006A2DB4">
        <w:t xml:space="preserve">тинные растворы, стабильные во времени. </w:t>
      </w:r>
    </w:p>
    <w:p w:rsidR="006E7A49" w:rsidRPr="006A2DB4" w:rsidRDefault="006E7A49" w:rsidP="006E7A49">
      <w:pPr>
        <w:tabs>
          <w:tab w:val="num" w:pos="0"/>
        </w:tabs>
        <w:ind w:firstLine="540"/>
        <w:jc w:val="both"/>
      </w:pPr>
      <w:r w:rsidRPr="006A2DB4">
        <w:t>Растворители по применению разделяют на три вида:</w:t>
      </w:r>
    </w:p>
    <w:p w:rsidR="006E7A49" w:rsidRPr="006A2DB4" w:rsidRDefault="006E7A49" w:rsidP="006E7A49">
      <w:pPr>
        <w:numPr>
          <w:ilvl w:val="0"/>
          <w:numId w:val="18"/>
        </w:numPr>
        <w:tabs>
          <w:tab w:val="clear" w:pos="720"/>
          <w:tab w:val="num" w:pos="0"/>
        </w:tabs>
        <w:ind w:left="0" w:firstLine="540"/>
        <w:jc w:val="both"/>
      </w:pPr>
      <w:r w:rsidRPr="006A2DB4">
        <w:t>для масляных красок и лаков,</w:t>
      </w:r>
    </w:p>
    <w:p w:rsidR="006E7A49" w:rsidRPr="006A2DB4" w:rsidRDefault="006E7A49" w:rsidP="006E7A49">
      <w:pPr>
        <w:numPr>
          <w:ilvl w:val="0"/>
          <w:numId w:val="18"/>
        </w:numPr>
        <w:tabs>
          <w:tab w:val="clear" w:pos="720"/>
          <w:tab w:val="num" w:pos="0"/>
        </w:tabs>
        <w:ind w:left="0" w:firstLine="540"/>
        <w:jc w:val="both"/>
      </w:pPr>
      <w:r w:rsidRPr="006A2DB4">
        <w:t>для глифталевых и битумных красок и лаков,</w:t>
      </w:r>
    </w:p>
    <w:p w:rsidR="006E7A49" w:rsidRPr="006A2DB4" w:rsidRDefault="006E7A49" w:rsidP="006E7A49">
      <w:pPr>
        <w:numPr>
          <w:ilvl w:val="0"/>
          <w:numId w:val="18"/>
        </w:numPr>
        <w:tabs>
          <w:tab w:val="clear" w:pos="720"/>
          <w:tab w:val="num" w:pos="0"/>
        </w:tabs>
        <w:ind w:left="0" w:firstLine="540"/>
        <w:jc w:val="both"/>
      </w:pPr>
      <w:r w:rsidRPr="006A2DB4">
        <w:t>для эпоксидных, нитроцеллюлозных и перхлорвиниловых красок и лаков.</w:t>
      </w:r>
    </w:p>
    <w:p w:rsidR="006E7A49" w:rsidRPr="006A2DB4" w:rsidRDefault="006E7A49" w:rsidP="006E7A49">
      <w:pPr>
        <w:tabs>
          <w:tab w:val="num" w:pos="0"/>
        </w:tabs>
        <w:ind w:firstLine="540"/>
        <w:jc w:val="both"/>
      </w:pPr>
      <w:r w:rsidRPr="006A2DB4">
        <w:t>При выборе растворителей помимо их растворяющей способности необходимо руководств</w:t>
      </w:r>
      <w:r w:rsidRPr="006A2DB4">
        <w:t>о</w:t>
      </w:r>
      <w:r w:rsidRPr="006A2DB4">
        <w:t xml:space="preserve">ваться и другими свойствами. Главнейшее из них — </w:t>
      </w:r>
      <w:r w:rsidRPr="006A2DB4">
        <w:rPr>
          <w:i/>
          <w:iCs/>
        </w:rPr>
        <w:t>скорость испарения.</w:t>
      </w:r>
      <w:r w:rsidRPr="006A2DB4">
        <w:t xml:space="preserve"> Если скорость испарения велика и выше скорости миграции растворителя в объеме красочного слоя, то возможно формир</w:t>
      </w:r>
      <w:r w:rsidRPr="006A2DB4">
        <w:t>о</w:t>
      </w:r>
      <w:r w:rsidRPr="006A2DB4">
        <w:t xml:space="preserve">вание твердой пленки на поверхности </w:t>
      </w:r>
      <w:proofErr w:type="spellStart"/>
      <w:r w:rsidRPr="006A2DB4">
        <w:t>незатвердевшего</w:t>
      </w:r>
      <w:proofErr w:type="spellEnd"/>
      <w:r w:rsidRPr="006A2DB4">
        <w:t xml:space="preserve"> покрытия с образованием поверхностных дефе</w:t>
      </w:r>
      <w:r w:rsidRPr="006A2DB4">
        <w:t>к</w:t>
      </w:r>
      <w:r w:rsidRPr="006A2DB4">
        <w:t>тов, в частности, типа «шагрень» (усыхающая кожа).</w:t>
      </w:r>
    </w:p>
    <w:p w:rsidR="006E7A49" w:rsidRPr="006A2DB4" w:rsidRDefault="006E7A49" w:rsidP="006E7A49">
      <w:pPr>
        <w:tabs>
          <w:tab w:val="num" w:pos="0"/>
        </w:tabs>
        <w:ind w:firstLine="540"/>
        <w:jc w:val="both"/>
      </w:pPr>
      <w:r w:rsidRPr="006A2DB4">
        <w:t>Если скорость испарения мала, то замедляется формирование твердого лакокрасочного п</w:t>
      </w:r>
      <w:r w:rsidRPr="006A2DB4">
        <w:t>о</w:t>
      </w:r>
      <w:r w:rsidRPr="006A2DB4">
        <w:t>крытия, возрастает вероятность дефектов; особенно нежелательно это в случае «твердеющих» (термореактивных) связующих, так как в этом случае растворитель частично остается в покрытии, уху</w:t>
      </w:r>
      <w:r w:rsidRPr="006A2DB4">
        <w:t>д</w:t>
      </w:r>
      <w:r w:rsidRPr="006A2DB4">
        <w:t>шая его свойства.</w:t>
      </w:r>
    </w:p>
    <w:p w:rsidR="006E7A49" w:rsidRPr="006A2DB4" w:rsidRDefault="006E7A49" w:rsidP="006E7A49">
      <w:pPr>
        <w:numPr>
          <w:ilvl w:val="0"/>
          <w:numId w:val="19"/>
        </w:numPr>
        <w:tabs>
          <w:tab w:val="clear" w:pos="720"/>
          <w:tab w:val="num" w:pos="0"/>
        </w:tabs>
        <w:ind w:left="0" w:firstLine="540"/>
        <w:jc w:val="both"/>
      </w:pPr>
      <w:r w:rsidRPr="006A2DB4">
        <w:rPr>
          <w:b/>
          <w:bCs/>
        </w:rPr>
        <w:t>Разбавители</w:t>
      </w:r>
      <w:r w:rsidRPr="006A2DB4">
        <w:t xml:space="preserve"> – </w:t>
      </w:r>
      <w:proofErr w:type="gramStart"/>
      <w:r w:rsidRPr="006A2DB4">
        <w:t>жидкости</w:t>
      </w:r>
      <w:proofErr w:type="gramEnd"/>
      <w:r w:rsidRPr="006A2DB4">
        <w:t xml:space="preserve"> не растворяющие пленкообразующие вещества, а служащие тол</w:t>
      </w:r>
      <w:r w:rsidRPr="006A2DB4">
        <w:t>ь</w:t>
      </w:r>
      <w:r w:rsidRPr="006A2DB4">
        <w:t xml:space="preserve">ко для уменьшения вязкости красочных составов, т.е. их добавляют для придания краске </w:t>
      </w:r>
      <w:proofErr w:type="spellStart"/>
      <w:r w:rsidRPr="006A2DB4">
        <w:t>удоб</w:t>
      </w:r>
      <w:r w:rsidRPr="006A2DB4">
        <w:t>о</w:t>
      </w:r>
      <w:r w:rsidRPr="006A2DB4">
        <w:t>наносимости</w:t>
      </w:r>
      <w:proofErr w:type="spellEnd"/>
      <w:r w:rsidRPr="006A2DB4">
        <w:t>.</w:t>
      </w:r>
    </w:p>
    <w:p w:rsidR="006E7A49" w:rsidRPr="006A2DB4" w:rsidRDefault="006E7A49" w:rsidP="006E7A49">
      <w:pPr>
        <w:tabs>
          <w:tab w:val="num" w:pos="0"/>
        </w:tabs>
        <w:ind w:firstLine="540"/>
        <w:jc w:val="both"/>
      </w:pPr>
      <w:r w:rsidRPr="006A2DB4">
        <w:rPr>
          <w:i/>
          <w:iCs/>
        </w:rPr>
        <w:t xml:space="preserve">Разбавители </w:t>
      </w:r>
      <w:r w:rsidRPr="006A2DB4">
        <w:t>— хорошо совмещающиеся с красочным составом жидкости, образующие с ним у</w:t>
      </w:r>
      <w:r w:rsidRPr="006A2DB4">
        <w:t>с</w:t>
      </w:r>
      <w:r w:rsidRPr="006A2DB4">
        <w:t>тойчивые смеси (суспензии или эмульсии).</w:t>
      </w:r>
    </w:p>
    <w:p w:rsidR="006E7A49" w:rsidRPr="006A2DB4" w:rsidRDefault="006E7A49" w:rsidP="006E7A49">
      <w:pPr>
        <w:tabs>
          <w:tab w:val="num" w:pos="0"/>
        </w:tabs>
        <w:ind w:firstLine="540"/>
        <w:jc w:val="both"/>
      </w:pPr>
      <w:r w:rsidRPr="006A2DB4">
        <w:tab/>
      </w:r>
      <w:r w:rsidRPr="006A2DB4">
        <w:rPr>
          <w:u w:val="single"/>
        </w:rPr>
        <w:t>Например</w:t>
      </w:r>
      <w:r w:rsidRPr="006A2DB4">
        <w:t>: роль разбавителя выполняет олифа, добавляемая в густотертую масляную кра</w:t>
      </w:r>
      <w:r w:rsidRPr="006A2DB4">
        <w:t>с</w:t>
      </w:r>
      <w:r w:rsidRPr="006A2DB4">
        <w:t>ку, или вода, вводимая в водоэмульсионные красочные составы</w:t>
      </w:r>
    </w:p>
    <w:p w:rsidR="006E7A49" w:rsidRPr="006A2DB4" w:rsidRDefault="006E7A49" w:rsidP="006E7A49">
      <w:pPr>
        <w:tabs>
          <w:tab w:val="num" w:pos="0"/>
        </w:tabs>
        <w:ind w:firstLine="540"/>
        <w:jc w:val="both"/>
        <w:rPr>
          <w:b/>
        </w:rPr>
      </w:pPr>
      <w:r w:rsidRPr="006A2DB4">
        <w:rPr>
          <w:b/>
        </w:rPr>
        <w:t>4 Наполнители.</w:t>
      </w:r>
    </w:p>
    <w:p w:rsidR="006E7A49" w:rsidRPr="006A2DB4" w:rsidRDefault="006E7A49" w:rsidP="006E7A49">
      <w:pPr>
        <w:tabs>
          <w:tab w:val="num" w:pos="0"/>
        </w:tabs>
        <w:ind w:firstLine="540"/>
        <w:jc w:val="both"/>
      </w:pPr>
      <w:r w:rsidRPr="006A2DB4">
        <w:t xml:space="preserve">Это минеральные порошки, нерастворимые в </w:t>
      </w:r>
      <w:proofErr w:type="gramStart"/>
      <w:r w:rsidRPr="006A2DB4">
        <w:t>связующем</w:t>
      </w:r>
      <w:proofErr w:type="gramEnd"/>
      <w:r w:rsidRPr="006A2DB4">
        <w:t xml:space="preserve">. </w:t>
      </w:r>
    </w:p>
    <w:p w:rsidR="006E7A49" w:rsidRPr="006A2DB4" w:rsidRDefault="006E7A49" w:rsidP="006E7A49">
      <w:pPr>
        <w:tabs>
          <w:tab w:val="num" w:pos="0"/>
        </w:tabs>
        <w:ind w:firstLine="540"/>
        <w:jc w:val="both"/>
      </w:pPr>
      <w:r w:rsidRPr="006A2DB4">
        <w:tab/>
        <w:t>Их используют:</w:t>
      </w:r>
    </w:p>
    <w:p w:rsidR="006E7A49" w:rsidRPr="006A2DB4" w:rsidRDefault="006E7A49" w:rsidP="006E7A49">
      <w:pPr>
        <w:numPr>
          <w:ilvl w:val="0"/>
          <w:numId w:val="20"/>
        </w:numPr>
        <w:tabs>
          <w:tab w:val="clear" w:pos="720"/>
          <w:tab w:val="num" w:pos="0"/>
        </w:tabs>
        <w:ind w:left="0" w:firstLine="540"/>
        <w:jc w:val="both"/>
      </w:pPr>
      <w:r w:rsidRPr="006A2DB4">
        <w:t xml:space="preserve"> Для экономии дорогостоящих пигментов с высокой красящей способностью </w:t>
      </w:r>
    </w:p>
    <w:p w:rsidR="006E7A49" w:rsidRPr="006A2DB4" w:rsidRDefault="006E7A49" w:rsidP="006E7A49">
      <w:pPr>
        <w:numPr>
          <w:ilvl w:val="0"/>
          <w:numId w:val="20"/>
        </w:numPr>
        <w:tabs>
          <w:tab w:val="clear" w:pos="720"/>
          <w:tab w:val="num" w:pos="0"/>
        </w:tabs>
        <w:ind w:left="0" w:firstLine="540"/>
        <w:jc w:val="both"/>
      </w:pPr>
      <w:r w:rsidRPr="006A2DB4">
        <w:t xml:space="preserve"> Для улучшения малярно-технических и эксплуатационных свойств покрытий (п</w:t>
      </w:r>
      <w:r w:rsidRPr="006A2DB4">
        <w:t>о</w:t>
      </w:r>
      <w:r w:rsidRPr="006A2DB4">
        <w:t>вышают прочность, огнестойкость и др. свойства красочных составов).</w:t>
      </w:r>
    </w:p>
    <w:p w:rsidR="006E7A49" w:rsidRPr="009E73BA" w:rsidRDefault="006E7A49" w:rsidP="006E7A49">
      <w:pPr>
        <w:tabs>
          <w:tab w:val="num" w:pos="0"/>
        </w:tabs>
        <w:ind w:firstLine="540"/>
        <w:jc w:val="both"/>
        <w:rPr>
          <w:bCs/>
        </w:rPr>
      </w:pPr>
      <w:r w:rsidRPr="009E73BA">
        <w:rPr>
          <w:bCs/>
        </w:rPr>
        <w:t>Каолин, мел, молотый тальк, песок, пылевидный кварц, асбестовая пыль, волокно и другие мат</w:t>
      </w:r>
      <w:r w:rsidRPr="009E73BA">
        <w:rPr>
          <w:bCs/>
        </w:rPr>
        <w:t>е</w:t>
      </w:r>
      <w:r w:rsidRPr="009E73BA">
        <w:rPr>
          <w:bCs/>
        </w:rPr>
        <w:t>риалы.</w:t>
      </w:r>
    </w:p>
    <w:p w:rsidR="006E7A49" w:rsidRPr="006A2DB4" w:rsidRDefault="006E7A49" w:rsidP="006E7A49">
      <w:pPr>
        <w:tabs>
          <w:tab w:val="num" w:pos="0"/>
        </w:tabs>
        <w:ind w:firstLine="540"/>
        <w:jc w:val="both"/>
      </w:pPr>
      <w:r w:rsidRPr="006A2DB4">
        <w:rPr>
          <w:b/>
          <w:bCs/>
        </w:rPr>
        <w:t>Наполнители</w:t>
      </w:r>
      <w:r w:rsidRPr="006A2DB4">
        <w:t xml:space="preserve"> в лакокрасочных материалах не только заменяют часть пигментов, но и в</w:t>
      </w:r>
      <w:r w:rsidRPr="006A2DB4">
        <w:t>ы</w:t>
      </w:r>
      <w:r w:rsidRPr="006A2DB4">
        <w:t>полняют специальные функции. Так, тонко</w:t>
      </w:r>
      <w:r w:rsidRPr="006A2DB4">
        <w:softHyphen/>
        <w:t xml:space="preserve">дисперсные наполнители, склонные к образованию </w:t>
      </w:r>
      <w:proofErr w:type="spellStart"/>
      <w:r w:rsidRPr="006A2DB4">
        <w:t>ко</w:t>
      </w:r>
      <w:r w:rsidRPr="006A2DB4">
        <w:t>а</w:t>
      </w:r>
      <w:r w:rsidRPr="006A2DB4">
        <w:t>гуляционных</w:t>
      </w:r>
      <w:proofErr w:type="spellEnd"/>
      <w:r w:rsidRPr="006A2DB4">
        <w:t xml:space="preserve"> структур (например, бентонит), «</w:t>
      </w:r>
      <w:proofErr w:type="spellStart"/>
      <w:r w:rsidRPr="006A2DB4">
        <w:t>загущают</w:t>
      </w:r>
      <w:proofErr w:type="spellEnd"/>
      <w:r w:rsidRPr="006A2DB4">
        <w:t>» краски, предотвращая седиментацию пигментов и обеспечивая необходимые реологические свойства. Наполнители с низкой маслоемкостью (б</w:t>
      </w:r>
      <w:r w:rsidRPr="006A2DB4">
        <w:t>а</w:t>
      </w:r>
      <w:r w:rsidRPr="006A2DB4">
        <w:t>рит, слюда) «разжижают» краски.</w:t>
      </w:r>
    </w:p>
    <w:p w:rsidR="006E7A49" w:rsidRPr="006A2DB4" w:rsidRDefault="006E7A49" w:rsidP="006E7A49">
      <w:pPr>
        <w:tabs>
          <w:tab w:val="num" w:pos="0"/>
        </w:tabs>
        <w:ind w:firstLine="540"/>
        <w:jc w:val="both"/>
      </w:pPr>
      <w:r w:rsidRPr="006A2DB4">
        <w:t>Наполнители волокнистой (асбест) или пластинчатой (слюда) формы армируют красочную пленку и снижают вероятность растрескивания покрытий.</w:t>
      </w:r>
    </w:p>
    <w:p w:rsidR="006E7A49" w:rsidRPr="006A2DB4" w:rsidRDefault="006E7A49" w:rsidP="006E7A49">
      <w:pPr>
        <w:tabs>
          <w:tab w:val="num" w:pos="0"/>
        </w:tabs>
        <w:ind w:firstLine="540"/>
        <w:jc w:val="both"/>
        <w:rPr>
          <w:b/>
        </w:rPr>
      </w:pPr>
      <w:r w:rsidRPr="006A2DB4">
        <w:rPr>
          <w:b/>
        </w:rPr>
        <w:t>5 Виды лакокрасочных материалов</w:t>
      </w:r>
    </w:p>
    <w:p w:rsidR="006E7A49" w:rsidRPr="006A2DB4" w:rsidRDefault="006E7A49" w:rsidP="006E7A49">
      <w:pPr>
        <w:numPr>
          <w:ilvl w:val="0"/>
          <w:numId w:val="21"/>
        </w:numPr>
        <w:tabs>
          <w:tab w:val="clear" w:pos="720"/>
          <w:tab w:val="num" w:pos="0"/>
        </w:tabs>
        <w:ind w:left="0" w:firstLine="540"/>
        <w:jc w:val="both"/>
      </w:pPr>
      <w:r w:rsidRPr="006A2DB4">
        <w:t>Лаки</w:t>
      </w:r>
    </w:p>
    <w:p w:rsidR="006E7A49" w:rsidRPr="006A2DB4" w:rsidRDefault="006E7A49" w:rsidP="006E7A49">
      <w:pPr>
        <w:numPr>
          <w:ilvl w:val="0"/>
          <w:numId w:val="21"/>
        </w:numPr>
        <w:tabs>
          <w:tab w:val="clear" w:pos="720"/>
          <w:tab w:val="num" w:pos="0"/>
        </w:tabs>
        <w:ind w:left="0" w:firstLine="540"/>
        <w:jc w:val="both"/>
      </w:pPr>
      <w:r w:rsidRPr="006A2DB4">
        <w:lastRenderedPageBreak/>
        <w:t>Краски (сухие и готовые к употреблению)</w:t>
      </w:r>
    </w:p>
    <w:p w:rsidR="006E7A49" w:rsidRPr="006A2DB4" w:rsidRDefault="006E7A49" w:rsidP="006E7A49">
      <w:pPr>
        <w:numPr>
          <w:ilvl w:val="0"/>
          <w:numId w:val="21"/>
        </w:numPr>
        <w:tabs>
          <w:tab w:val="clear" w:pos="720"/>
          <w:tab w:val="num" w:pos="0"/>
        </w:tabs>
        <w:ind w:left="0" w:firstLine="540"/>
        <w:jc w:val="both"/>
      </w:pPr>
      <w:r w:rsidRPr="006A2DB4">
        <w:t xml:space="preserve">Эмали </w:t>
      </w:r>
    </w:p>
    <w:p w:rsidR="006E7A49" w:rsidRPr="006A2DB4" w:rsidRDefault="006E7A49" w:rsidP="006E7A49">
      <w:pPr>
        <w:numPr>
          <w:ilvl w:val="0"/>
          <w:numId w:val="21"/>
        </w:numPr>
        <w:tabs>
          <w:tab w:val="clear" w:pos="720"/>
          <w:tab w:val="num" w:pos="0"/>
        </w:tabs>
        <w:ind w:left="0" w:firstLine="540"/>
        <w:jc w:val="both"/>
      </w:pPr>
      <w:r w:rsidRPr="006A2DB4">
        <w:t>Грунтовки</w:t>
      </w:r>
    </w:p>
    <w:p w:rsidR="006E7A49" w:rsidRPr="006A2DB4" w:rsidRDefault="006E7A49" w:rsidP="006E7A49">
      <w:pPr>
        <w:numPr>
          <w:ilvl w:val="0"/>
          <w:numId w:val="21"/>
        </w:numPr>
        <w:tabs>
          <w:tab w:val="clear" w:pos="720"/>
          <w:tab w:val="num" w:pos="0"/>
        </w:tabs>
        <w:ind w:left="0" w:firstLine="540"/>
        <w:jc w:val="both"/>
      </w:pPr>
      <w:r w:rsidRPr="006A2DB4">
        <w:t xml:space="preserve">Шпатлевки </w:t>
      </w:r>
    </w:p>
    <w:p w:rsidR="006E7A49" w:rsidRPr="006A2DB4" w:rsidRDefault="006E7A49" w:rsidP="006E7A49">
      <w:pPr>
        <w:numPr>
          <w:ilvl w:val="0"/>
          <w:numId w:val="22"/>
        </w:numPr>
        <w:tabs>
          <w:tab w:val="clear" w:pos="720"/>
          <w:tab w:val="num" w:pos="0"/>
        </w:tabs>
        <w:ind w:left="0" w:firstLine="540"/>
        <w:jc w:val="both"/>
      </w:pPr>
      <w:r w:rsidRPr="006A2DB4">
        <w:t>Лаки – растворы пленкообразующих веществ в органических растворителях, обр</w:t>
      </w:r>
      <w:r w:rsidRPr="006A2DB4">
        <w:t>а</w:t>
      </w:r>
      <w:r w:rsidRPr="006A2DB4">
        <w:t>зующих твердые прозрачные (обычно блестящие) пленки, прочно удерживающиеся на подложке. Большую часть лаков в настоящее время используют для получения эмалевых красок и гру</w:t>
      </w:r>
      <w:r w:rsidRPr="006A2DB4">
        <w:t>н</w:t>
      </w:r>
      <w:r w:rsidRPr="006A2DB4">
        <w:t xml:space="preserve">товок. </w:t>
      </w:r>
    </w:p>
    <w:p w:rsidR="006E7A49" w:rsidRPr="006A2DB4" w:rsidRDefault="006E7A49" w:rsidP="006E7A49">
      <w:pPr>
        <w:tabs>
          <w:tab w:val="num" w:pos="0"/>
        </w:tabs>
        <w:ind w:firstLine="540"/>
        <w:jc w:val="both"/>
      </w:pPr>
      <w:r w:rsidRPr="006A2DB4">
        <w:t xml:space="preserve">В зависимости от пленкообразующего вещества ЛКМ подразделяются </w:t>
      </w:r>
      <w:proofErr w:type="gramStart"/>
      <w:r w:rsidRPr="006A2DB4">
        <w:t>на</w:t>
      </w:r>
      <w:proofErr w:type="gramEnd"/>
      <w:r w:rsidRPr="006A2DB4">
        <w:t>:</w:t>
      </w:r>
    </w:p>
    <w:p w:rsidR="006E7A49" w:rsidRPr="006A2DB4" w:rsidRDefault="006E7A49" w:rsidP="006E7A49">
      <w:pPr>
        <w:numPr>
          <w:ilvl w:val="0"/>
          <w:numId w:val="23"/>
        </w:numPr>
        <w:tabs>
          <w:tab w:val="clear" w:pos="720"/>
          <w:tab w:val="num" w:pos="0"/>
        </w:tabs>
        <w:ind w:left="0" w:firstLine="540"/>
        <w:jc w:val="both"/>
      </w:pPr>
      <w:r w:rsidRPr="006A2DB4">
        <w:t xml:space="preserve"> </w:t>
      </w:r>
      <w:r w:rsidRPr="006A2DB4">
        <w:rPr>
          <w:i/>
          <w:iCs/>
          <w:u w:val="single"/>
        </w:rPr>
        <w:t>высыхающие</w:t>
      </w:r>
      <w:r w:rsidRPr="006A2DB4">
        <w:t>, обратимые (растворимые) пленки, например - битумные, нитроцеллюло</w:t>
      </w:r>
      <w:r w:rsidRPr="006A2DB4">
        <w:t>з</w:t>
      </w:r>
      <w:r w:rsidRPr="006A2DB4">
        <w:t>ные, шеллачные</w:t>
      </w:r>
    </w:p>
    <w:p w:rsidR="006E7A49" w:rsidRPr="006A2DB4" w:rsidRDefault="006E7A49" w:rsidP="006E7A49">
      <w:pPr>
        <w:numPr>
          <w:ilvl w:val="0"/>
          <w:numId w:val="23"/>
        </w:numPr>
        <w:tabs>
          <w:tab w:val="clear" w:pos="720"/>
          <w:tab w:val="num" w:pos="0"/>
        </w:tabs>
        <w:ind w:left="0" w:firstLine="540"/>
        <w:jc w:val="both"/>
      </w:pPr>
      <w:proofErr w:type="gramStart"/>
      <w:r w:rsidRPr="006A2DB4">
        <w:rPr>
          <w:i/>
          <w:iCs/>
          <w:u w:val="single"/>
        </w:rPr>
        <w:t>твердеющие</w:t>
      </w:r>
      <w:r w:rsidRPr="006A2DB4">
        <w:t xml:space="preserve">, образующие необратимые (нерастворимые) пленки – это все лаки на основе </w:t>
      </w:r>
      <w:proofErr w:type="spellStart"/>
      <w:r w:rsidRPr="006A2DB4">
        <w:t>реакционноспособных</w:t>
      </w:r>
      <w:proofErr w:type="spellEnd"/>
      <w:r w:rsidRPr="006A2DB4">
        <w:t xml:space="preserve"> олигомеров (смол): алкидных, полиуретановых, полиэфирных, эпокси</w:t>
      </w:r>
      <w:r w:rsidRPr="006A2DB4">
        <w:t>д</w:t>
      </w:r>
      <w:r w:rsidRPr="006A2DB4">
        <w:t xml:space="preserve">ных и др. </w:t>
      </w:r>
      <w:proofErr w:type="gramEnd"/>
    </w:p>
    <w:p w:rsidR="006E7A49" w:rsidRPr="006A2DB4" w:rsidRDefault="006E7A49" w:rsidP="006E7A49">
      <w:pPr>
        <w:tabs>
          <w:tab w:val="num" w:pos="0"/>
        </w:tabs>
        <w:ind w:firstLine="540"/>
        <w:jc w:val="both"/>
        <w:rPr>
          <w:b/>
          <w:bCs/>
          <w:i/>
          <w:iCs/>
        </w:rPr>
      </w:pPr>
      <w:r w:rsidRPr="006A2DB4">
        <w:rPr>
          <w:u w:val="single"/>
        </w:rPr>
        <w:t>К высыхающим</w:t>
      </w:r>
      <w:r w:rsidRPr="006A2DB4">
        <w:t xml:space="preserve"> лакам относятся </w:t>
      </w:r>
      <w:proofErr w:type="gramStart"/>
      <w:r w:rsidRPr="006A2DB4">
        <w:t>шеллачные</w:t>
      </w:r>
      <w:proofErr w:type="gramEnd"/>
      <w:r w:rsidRPr="006A2DB4">
        <w:t>, битумные, нитроцеллюлозные.</w:t>
      </w:r>
    </w:p>
    <w:p w:rsidR="006E7A49" w:rsidRPr="006A2DB4" w:rsidRDefault="006E7A49" w:rsidP="006E7A49">
      <w:pPr>
        <w:tabs>
          <w:tab w:val="num" w:pos="0"/>
        </w:tabs>
        <w:ind w:firstLine="540"/>
        <w:jc w:val="both"/>
        <w:rPr>
          <w:b/>
          <w:bCs/>
          <w:i/>
          <w:iCs/>
        </w:rPr>
      </w:pPr>
      <w:r w:rsidRPr="006A2DB4">
        <w:rPr>
          <w:b/>
          <w:bCs/>
          <w:i/>
          <w:iCs/>
        </w:rPr>
        <w:t xml:space="preserve">Битумные </w:t>
      </w:r>
      <w:r w:rsidRPr="006A2DB4">
        <w:rPr>
          <w:i/>
          <w:iCs/>
        </w:rPr>
        <w:t xml:space="preserve">(асфальтовые) </w:t>
      </w:r>
      <w:r w:rsidRPr="006A2DB4">
        <w:t>лаки получают растворением битумов, модифицированных кан</w:t>
      </w:r>
      <w:r w:rsidRPr="006A2DB4">
        <w:t>и</w:t>
      </w:r>
      <w:r w:rsidRPr="006A2DB4">
        <w:t xml:space="preserve">фолью (для повышения </w:t>
      </w:r>
      <w:proofErr w:type="spellStart"/>
      <w:r w:rsidRPr="006A2DB4">
        <w:t>адгезионных</w:t>
      </w:r>
      <w:proofErr w:type="spellEnd"/>
      <w:r w:rsidRPr="006A2DB4">
        <w:t xml:space="preserve"> свойств), в сольвенте или </w:t>
      </w:r>
      <w:proofErr w:type="spellStart"/>
      <w:r w:rsidRPr="006A2DB4">
        <w:t>уайт-спирите</w:t>
      </w:r>
      <w:proofErr w:type="spellEnd"/>
      <w:r w:rsidRPr="006A2DB4">
        <w:t>. Битумные лаки х</w:t>
      </w:r>
      <w:r w:rsidRPr="006A2DB4">
        <w:t>а</w:t>
      </w:r>
      <w:r w:rsidRPr="006A2DB4">
        <w:t xml:space="preserve">рактеризуются хорошей </w:t>
      </w:r>
      <w:proofErr w:type="spellStart"/>
      <w:r w:rsidRPr="006A2DB4">
        <w:t>атмосферостойкостью</w:t>
      </w:r>
      <w:proofErr w:type="spellEnd"/>
      <w:r w:rsidRPr="006A2DB4">
        <w:t xml:space="preserve">, </w:t>
      </w:r>
      <w:proofErr w:type="spellStart"/>
      <w:r w:rsidRPr="006A2DB4">
        <w:t>вод</w:t>
      </w:r>
      <w:proofErr w:type="gramStart"/>
      <w:r w:rsidRPr="006A2DB4">
        <w:t>о</w:t>
      </w:r>
      <w:proofErr w:type="spellEnd"/>
      <w:r w:rsidRPr="006A2DB4">
        <w:t>-</w:t>
      </w:r>
      <w:proofErr w:type="gramEnd"/>
      <w:r w:rsidRPr="006A2DB4">
        <w:t xml:space="preserve"> и </w:t>
      </w:r>
      <w:proofErr w:type="spellStart"/>
      <w:r w:rsidRPr="006A2DB4">
        <w:t>кислотостойкостью</w:t>
      </w:r>
      <w:proofErr w:type="spellEnd"/>
      <w:r w:rsidRPr="006A2DB4">
        <w:t>, электроизоляционн</w:t>
      </w:r>
      <w:r w:rsidRPr="006A2DB4">
        <w:t>ы</w:t>
      </w:r>
      <w:r w:rsidRPr="006A2DB4">
        <w:t>ми свойствами. Цвет лаковой пленки — темно-коричневый; в толстых слоях - черный. Прим</w:t>
      </w:r>
      <w:r w:rsidRPr="006A2DB4">
        <w:t>е</w:t>
      </w:r>
      <w:r w:rsidRPr="006A2DB4">
        <w:t>няют битумные лаки для антикоррозионных покр</w:t>
      </w:r>
      <w:r w:rsidRPr="006A2DB4">
        <w:t>ы</w:t>
      </w:r>
      <w:r w:rsidRPr="006A2DB4">
        <w:t>тий металлоконструкций.</w:t>
      </w:r>
    </w:p>
    <w:p w:rsidR="006E7A49" w:rsidRPr="006A2DB4" w:rsidRDefault="006E7A49" w:rsidP="006E7A49">
      <w:pPr>
        <w:tabs>
          <w:tab w:val="num" w:pos="0"/>
        </w:tabs>
        <w:ind w:firstLine="540"/>
        <w:jc w:val="both"/>
      </w:pPr>
      <w:r w:rsidRPr="006A2DB4">
        <w:rPr>
          <w:b/>
          <w:bCs/>
          <w:i/>
          <w:iCs/>
        </w:rPr>
        <w:t xml:space="preserve">Нитроцеллюлозные лаки </w:t>
      </w:r>
      <w:r w:rsidRPr="006A2DB4">
        <w:rPr>
          <w:i/>
          <w:iCs/>
        </w:rPr>
        <w:t xml:space="preserve">(нитролаки) </w:t>
      </w:r>
      <w:r w:rsidRPr="006A2DB4">
        <w:t>— растворы нитроцеллюлозы (коллоксилина) в смеси растворителей (ацетон + сложный эфир + ароматический растворитель). Нитролаки быстро выс</w:t>
      </w:r>
      <w:r w:rsidRPr="006A2DB4">
        <w:t>ы</w:t>
      </w:r>
      <w:r w:rsidRPr="006A2DB4">
        <w:t>хают (15...30 мин) при комнатной температуре. Водостойкость лаков не очень высока, но они у</w:t>
      </w:r>
      <w:r w:rsidRPr="006A2DB4">
        <w:t>с</w:t>
      </w:r>
      <w:r w:rsidRPr="006A2DB4">
        <w:t>тойчивы к бензину и минеральным маслам. При совмещении нитроцеллюлозы с алкидными см</w:t>
      </w:r>
      <w:r w:rsidRPr="006A2DB4">
        <w:t>о</w:t>
      </w:r>
      <w:r w:rsidRPr="006A2DB4">
        <w:t>лами получают лак твердеющего типа с повышенной водостойкостью. Нитролаки вытесняются лаками на основе синтетических п</w:t>
      </w:r>
      <w:r w:rsidRPr="006A2DB4">
        <w:t>о</w:t>
      </w:r>
      <w:r w:rsidRPr="006A2DB4">
        <w:t>лимеров.</w:t>
      </w:r>
    </w:p>
    <w:p w:rsidR="006E7A49" w:rsidRPr="006A2DB4" w:rsidRDefault="006E7A49" w:rsidP="006E7A49">
      <w:pPr>
        <w:tabs>
          <w:tab w:val="num" w:pos="0"/>
        </w:tabs>
        <w:ind w:firstLine="540"/>
        <w:jc w:val="both"/>
        <w:rPr>
          <w:b/>
          <w:bCs/>
          <w:i/>
          <w:iCs/>
        </w:rPr>
      </w:pPr>
      <w:r w:rsidRPr="006A2DB4">
        <w:rPr>
          <w:b/>
          <w:bCs/>
          <w:i/>
          <w:iCs/>
        </w:rPr>
        <w:t xml:space="preserve">Шеллачные </w:t>
      </w:r>
      <w:r w:rsidRPr="006A2DB4">
        <w:rPr>
          <w:i/>
          <w:iCs/>
        </w:rPr>
        <w:t xml:space="preserve">— </w:t>
      </w:r>
      <w:r w:rsidRPr="006A2DB4">
        <w:t>классические мебельные лаки, получаемые растворением природной смолы шеллака в спирте. Водостойкость этих лаков низкая.</w:t>
      </w:r>
    </w:p>
    <w:p w:rsidR="006E7A49" w:rsidRPr="006A2DB4" w:rsidRDefault="006E7A49" w:rsidP="006E7A49">
      <w:pPr>
        <w:tabs>
          <w:tab w:val="num" w:pos="0"/>
        </w:tabs>
        <w:ind w:firstLine="540"/>
        <w:jc w:val="both"/>
      </w:pPr>
      <w:proofErr w:type="gramStart"/>
      <w:r w:rsidRPr="006A2DB4">
        <w:rPr>
          <w:u w:val="single"/>
        </w:rPr>
        <w:t>К твердеющим лакам</w:t>
      </w:r>
      <w:r w:rsidRPr="006A2DB4">
        <w:t xml:space="preserve">, т. е. образующим необратимые пленки, относятся все лаки на основе </w:t>
      </w:r>
      <w:proofErr w:type="spellStart"/>
      <w:r w:rsidRPr="006A2DB4">
        <w:t>реакпионноспособных</w:t>
      </w:r>
      <w:proofErr w:type="spellEnd"/>
      <w:r w:rsidRPr="006A2DB4">
        <w:t xml:space="preserve"> олигомеров (смол): алкидных, полиуретановых, полиэфирных, эпокси</w:t>
      </w:r>
      <w:r w:rsidRPr="006A2DB4">
        <w:t>д</w:t>
      </w:r>
      <w:r w:rsidRPr="006A2DB4">
        <w:t>ных и т. п.</w:t>
      </w:r>
      <w:proofErr w:type="gramEnd"/>
    </w:p>
    <w:p w:rsidR="006E7A49" w:rsidRPr="006A2DB4" w:rsidRDefault="006E7A49" w:rsidP="006E7A49">
      <w:pPr>
        <w:tabs>
          <w:tab w:val="num" w:pos="0"/>
        </w:tabs>
        <w:ind w:firstLine="540"/>
        <w:jc w:val="both"/>
        <w:rPr>
          <w:b/>
          <w:bCs/>
          <w:i/>
          <w:iCs/>
        </w:rPr>
      </w:pPr>
      <w:r w:rsidRPr="006A2DB4">
        <w:rPr>
          <w:b/>
          <w:bCs/>
          <w:i/>
          <w:iCs/>
        </w:rPr>
        <w:t xml:space="preserve">Алкидные лаки </w:t>
      </w:r>
      <w:r w:rsidRPr="006A2DB4">
        <w:t>— самый распространенный вид лаков, используемый в основном для пол</w:t>
      </w:r>
      <w:r w:rsidRPr="006A2DB4">
        <w:t>у</w:t>
      </w:r>
      <w:r w:rsidRPr="006A2DB4">
        <w:t>чения эмалевых красок. Алкидные лаки твердеют необратимо за счет сшивки кислородом воздуха. О</w:t>
      </w:r>
      <w:r w:rsidRPr="006A2DB4">
        <w:t>т</w:t>
      </w:r>
      <w:r w:rsidRPr="006A2DB4">
        <w:t>верждение длится в течение 24...48 ч при 18...20° С.</w:t>
      </w:r>
    </w:p>
    <w:p w:rsidR="006E7A49" w:rsidRPr="006A2DB4" w:rsidRDefault="006E7A49" w:rsidP="006E7A49">
      <w:pPr>
        <w:tabs>
          <w:tab w:val="num" w:pos="0"/>
        </w:tabs>
        <w:ind w:firstLine="540"/>
        <w:jc w:val="both"/>
        <w:rPr>
          <w:b/>
          <w:bCs/>
          <w:i/>
          <w:iCs/>
        </w:rPr>
      </w:pPr>
      <w:r w:rsidRPr="006A2DB4">
        <w:rPr>
          <w:b/>
          <w:bCs/>
          <w:i/>
          <w:iCs/>
        </w:rPr>
        <w:t>Мочевин</w:t>
      </w:r>
      <w:proofErr w:type="gramStart"/>
      <w:r w:rsidRPr="006A2DB4">
        <w:rPr>
          <w:b/>
          <w:bCs/>
          <w:i/>
          <w:iCs/>
        </w:rPr>
        <w:t>а-</w:t>
      </w:r>
      <w:proofErr w:type="gramEnd"/>
      <w:r w:rsidRPr="006A2DB4">
        <w:rPr>
          <w:b/>
          <w:bCs/>
          <w:i/>
          <w:iCs/>
        </w:rPr>
        <w:t xml:space="preserve"> и меламиноалкидные лаки </w:t>
      </w:r>
      <w:r w:rsidRPr="006A2DB4">
        <w:t>дают стойкие и твердые пленки при горячей сушке или при введении отвердителей. Применяют их для покрытия по металлу и древесине и для пол</w:t>
      </w:r>
      <w:r w:rsidRPr="006A2DB4">
        <w:t>у</w:t>
      </w:r>
      <w:r w:rsidRPr="006A2DB4">
        <w:t>чения эмалей.</w:t>
      </w:r>
    </w:p>
    <w:p w:rsidR="006E7A49" w:rsidRPr="006A2DB4" w:rsidRDefault="006E7A49" w:rsidP="006E7A49">
      <w:pPr>
        <w:tabs>
          <w:tab w:val="num" w:pos="0"/>
        </w:tabs>
        <w:ind w:firstLine="540"/>
        <w:jc w:val="both"/>
        <w:rPr>
          <w:b/>
          <w:bCs/>
          <w:i/>
          <w:iCs/>
        </w:rPr>
      </w:pPr>
      <w:r w:rsidRPr="006A2DB4">
        <w:rPr>
          <w:b/>
          <w:bCs/>
          <w:i/>
          <w:iCs/>
        </w:rPr>
        <w:t xml:space="preserve">Эпоксидные лаки </w:t>
      </w:r>
      <w:r w:rsidRPr="006A2DB4">
        <w:t xml:space="preserve">— двухкомпонентные материалы, состоящие из эпоксидного олигомера, разжиженного растворителем, и </w:t>
      </w:r>
      <w:proofErr w:type="spellStart"/>
      <w:r w:rsidRPr="006A2DB4">
        <w:t>аминного</w:t>
      </w:r>
      <w:proofErr w:type="spellEnd"/>
      <w:r w:rsidRPr="006A2DB4">
        <w:t xml:space="preserve"> отвердителя. После смешивания компонентов лак </w:t>
      </w:r>
      <w:proofErr w:type="spellStart"/>
      <w:r w:rsidRPr="006A2DB4">
        <w:t>о</w:t>
      </w:r>
      <w:r w:rsidRPr="006A2DB4">
        <w:t>т</w:t>
      </w:r>
      <w:r w:rsidRPr="006A2DB4">
        <w:t>верждается</w:t>
      </w:r>
      <w:proofErr w:type="spellEnd"/>
      <w:r w:rsidRPr="006A2DB4">
        <w:t xml:space="preserve"> через 6...12 часов. Покрытия из эпоксидных лаков характеризуются универсальной х</w:t>
      </w:r>
      <w:r w:rsidRPr="006A2DB4">
        <w:t>и</w:t>
      </w:r>
      <w:r w:rsidRPr="006A2DB4">
        <w:t xml:space="preserve">мической стойкостью, твердостью и водонепроницаемостью. В </w:t>
      </w:r>
      <w:proofErr w:type="spellStart"/>
      <w:r w:rsidRPr="006A2DB4">
        <w:t>отвержденном</w:t>
      </w:r>
      <w:proofErr w:type="spellEnd"/>
      <w:r w:rsidRPr="006A2DB4">
        <w:t xml:space="preserve"> состоянии эпокси</w:t>
      </w:r>
      <w:r w:rsidRPr="006A2DB4">
        <w:t>д</w:t>
      </w:r>
      <w:r w:rsidRPr="006A2DB4">
        <w:t>ные лаки биологически инертны.</w:t>
      </w:r>
    </w:p>
    <w:p w:rsidR="006E7A49" w:rsidRPr="006A2DB4" w:rsidRDefault="006E7A49" w:rsidP="006E7A49">
      <w:pPr>
        <w:tabs>
          <w:tab w:val="num" w:pos="0"/>
        </w:tabs>
        <w:ind w:firstLine="540"/>
        <w:jc w:val="both"/>
      </w:pPr>
      <w:r w:rsidRPr="006A2DB4">
        <w:rPr>
          <w:b/>
          <w:bCs/>
          <w:i/>
          <w:iCs/>
        </w:rPr>
        <w:t xml:space="preserve">Полиуретановые лаки </w:t>
      </w:r>
      <w:r w:rsidRPr="006A2DB4">
        <w:rPr>
          <w:i/>
          <w:iCs/>
        </w:rPr>
        <w:t xml:space="preserve">— </w:t>
      </w:r>
      <w:r w:rsidRPr="006A2DB4">
        <w:t xml:space="preserve">очень перспективный вид твердеющих лаков. Они состоят из </w:t>
      </w:r>
      <w:proofErr w:type="spellStart"/>
      <w:r w:rsidRPr="006A2DB4">
        <w:t>реа</w:t>
      </w:r>
      <w:r w:rsidRPr="006A2DB4">
        <w:t>к</w:t>
      </w:r>
      <w:r w:rsidRPr="006A2DB4">
        <w:t>ционноспособного</w:t>
      </w:r>
      <w:proofErr w:type="spellEnd"/>
      <w:r w:rsidRPr="006A2DB4">
        <w:t xml:space="preserve"> олигомера и растворителя. Отверждение этих лаков идет за счет испарения ра</w:t>
      </w:r>
      <w:r w:rsidRPr="006A2DB4">
        <w:t>с</w:t>
      </w:r>
      <w:r w:rsidRPr="006A2DB4">
        <w:t>творителя и последующей сшивки молекул олигомера влагой воздуха. Эти лаки отл</w:t>
      </w:r>
      <w:r w:rsidRPr="006A2DB4">
        <w:t>и</w:t>
      </w:r>
      <w:r w:rsidRPr="006A2DB4">
        <w:t xml:space="preserve">чаются очень высокими физико-механическими показателями и химической стойкостью. </w:t>
      </w:r>
    </w:p>
    <w:p w:rsidR="006E7A49" w:rsidRPr="006A2DB4" w:rsidRDefault="006E7A49" w:rsidP="006E7A49">
      <w:pPr>
        <w:tabs>
          <w:tab w:val="num" w:pos="0"/>
        </w:tabs>
        <w:ind w:firstLine="540"/>
        <w:jc w:val="both"/>
      </w:pPr>
      <w:r w:rsidRPr="006A2DB4">
        <w:rPr>
          <w:b/>
        </w:rPr>
        <w:lastRenderedPageBreak/>
        <w:t>2. Масляные краски</w:t>
      </w:r>
      <w:r w:rsidRPr="006A2DB4">
        <w:t xml:space="preserve"> - представляют собой смесь пигментов и наполнителей, перетертых в краскотерках с олифой. Выпускают в виде густотертых красок, которые перед употреблением н</w:t>
      </w:r>
      <w:r w:rsidRPr="006A2DB4">
        <w:t>е</w:t>
      </w:r>
      <w:r w:rsidRPr="006A2DB4">
        <w:t xml:space="preserve">обходимо разводить олифой. </w:t>
      </w:r>
    </w:p>
    <w:p w:rsidR="006E7A49" w:rsidRPr="006A2DB4" w:rsidRDefault="006E7A49" w:rsidP="006E7A49">
      <w:pPr>
        <w:tabs>
          <w:tab w:val="num" w:pos="0"/>
        </w:tabs>
        <w:ind w:firstLine="540"/>
        <w:jc w:val="both"/>
      </w:pPr>
      <w:r w:rsidRPr="006A2DB4">
        <w:t>Применяются внутри и снаружи для окраски и защиты дерева и металла.</w:t>
      </w:r>
    </w:p>
    <w:p w:rsidR="006E7A49" w:rsidRPr="006A2DB4" w:rsidRDefault="006E7A49" w:rsidP="006E7A49">
      <w:pPr>
        <w:tabs>
          <w:tab w:val="num" w:pos="0"/>
        </w:tabs>
        <w:ind w:firstLine="540"/>
        <w:jc w:val="both"/>
      </w:pPr>
      <w:r w:rsidRPr="006A2DB4">
        <w:t>Для окраски стен применяют редко, т.к. образуют прочную паронепроницаемую пленку. С</w:t>
      </w:r>
      <w:r w:rsidRPr="006A2DB4">
        <w:t>о</w:t>
      </w:r>
      <w:r w:rsidRPr="006A2DB4">
        <w:t>держат органические растворители, огнеопасны и токсичны.</w:t>
      </w:r>
    </w:p>
    <w:p w:rsidR="006E7A49" w:rsidRPr="006A2DB4" w:rsidRDefault="006E7A49" w:rsidP="006E7A49">
      <w:pPr>
        <w:tabs>
          <w:tab w:val="num" w:pos="0"/>
        </w:tabs>
        <w:ind w:firstLine="540"/>
        <w:jc w:val="both"/>
      </w:pPr>
      <w:r w:rsidRPr="006A2DB4">
        <w:t>Олифа в масляных красках, являясь пленкообразующим компонентом, играет также роль ра</w:t>
      </w:r>
      <w:r w:rsidRPr="006A2DB4">
        <w:t>з</w:t>
      </w:r>
      <w:r w:rsidRPr="006A2DB4">
        <w:t>бавителя, т. е. регулятора реологических свой</w:t>
      </w:r>
      <w:proofErr w:type="gramStart"/>
      <w:r w:rsidRPr="006A2DB4">
        <w:t>ств кр</w:t>
      </w:r>
      <w:proofErr w:type="gramEnd"/>
      <w:r w:rsidRPr="006A2DB4">
        <w:t>аски. Растворителей в составе масляных красок нет. Масляные краски на воздухе не высыхают, а твердеют в результате окислительной полимер</w:t>
      </w:r>
      <w:r w:rsidRPr="006A2DB4">
        <w:t>и</w:t>
      </w:r>
      <w:r w:rsidRPr="006A2DB4">
        <w:t>зации олифы (взаимодействия олифы с кислородом воздуха). Ускоряют твердение олифы с пом</w:t>
      </w:r>
      <w:r w:rsidRPr="006A2DB4">
        <w:t>о</w:t>
      </w:r>
      <w:r w:rsidRPr="006A2DB4">
        <w:t>щью веществ-сиккативов.  Образующаяся пленка масляной краски гладкая и блестящая, стойкая к воде и моющим средс</w:t>
      </w:r>
      <w:r w:rsidRPr="006A2DB4">
        <w:t>т</w:t>
      </w:r>
      <w:r w:rsidRPr="006A2DB4">
        <w:t xml:space="preserve">вам, </w:t>
      </w:r>
      <w:proofErr w:type="spellStart"/>
      <w:r w:rsidRPr="006A2DB4">
        <w:t>водо</w:t>
      </w:r>
      <w:proofErr w:type="spellEnd"/>
      <w:r w:rsidRPr="006A2DB4">
        <w:t>- и паронепроницаема.</w:t>
      </w:r>
    </w:p>
    <w:p w:rsidR="006E7A49" w:rsidRPr="006A2DB4" w:rsidRDefault="006E7A49" w:rsidP="006E7A49">
      <w:pPr>
        <w:tabs>
          <w:tab w:val="num" w:pos="0"/>
        </w:tabs>
        <w:ind w:firstLine="540"/>
        <w:jc w:val="both"/>
        <w:rPr>
          <w:b/>
        </w:rPr>
      </w:pPr>
      <w:r w:rsidRPr="006A2DB4">
        <w:rPr>
          <w:b/>
        </w:rPr>
        <w:t>Маркировка масляных красок</w:t>
      </w:r>
    </w:p>
    <w:p w:rsidR="006E7A49" w:rsidRPr="006A2DB4" w:rsidRDefault="006E7A49" w:rsidP="006E7A49">
      <w:pPr>
        <w:numPr>
          <w:ilvl w:val="0"/>
          <w:numId w:val="24"/>
        </w:numPr>
        <w:tabs>
          <w:tab w:val="clear" w:pos="720"/>
          <w:tab w:val="num" w:pos="0"/>
        </w:tabs>
        <w:ind w:left="0" w:firstLine="540"/>
        <w:jc w:val="both"/>
        <w:rPr>
          <w:b/>
          <w:bCs/>
        </w:rPr>
      </w:pPr>
      <w:r w:rsidRPr="006A2DB4">
        <w:rPr>
          <w:b/>
          <w:bCs/>
        </w:rPr>
        <w:t>Краска МА-025 зеленая</w:t>
      </w:r>
    </w:p>
    <w:p w:rsidR="006E7A49" w:rsidRPr="006A2DB4" w:rsidRDefault="006E7A49" w:rsidP="006E7A49">
      <w:pPr>
        <w:tabs>
          <w:tab w:val="num" w:pos="0"/>
        </w:tabs>
        <w:ind w:firstLine="540"/>
        <w:jc w:val="both"/>
      </w:pPr>
      <w:r w:rsidRPr="006A2DB4">
        <w:t>Где «МА» – масляная краска</w:t>
      </w:r>
    </w:p>
    <w:p w:rsidR="006E7A49" w:rsidRPr="006A2DB4" w:rsidRDefault="006E7A49" w:rsidP="006E7A49">
      <w:pPr>
        <w:tabs>
          <w:tab w:val="num" w:pos="0"/>
        </w:tabs>
        <w:ind w:firstLine="540"/>
        <w:jc w:val="both"/>
      </w:pPr>
      <w:r w:rsidRPr="006A2DB4">
        <w:t>«0» – густотертая</w:t>
      </w:r>
    </w:p>
    <w:p w:rsidR="006E7A49" w:rsidRPr="006A2DB4" w:rsidRDefault="006E7A49" w:rsidP="006E7A49">
      <w:pPr>
        <w:tabs>
          <w:tab w:val="num" w:pos="0"/>
        </w:tabs>
        <w:ind w:firstLine="540"/>
        <w:jc w:val="both"/>
      </w:pPr>
      <w:r w:rsidRPr="006A2DB4">
        <w:t>«2»- группа материала по назначению (ограниченно атмосферостойкая)</w:t>
      </w:r>
    </w:p>
    <w:p w:rsidR="006E7A49" w:rsidRPr="006A2DB4" w:rsidRDefault="006E7A49" w:rsidP="006E7A49">
      <w:pPr>
        <w:tabs>
          <w:tab w:val="num" w:pos="0"/>
        </w:tabs>
        <w:ind w:firstLine="540"/>
        <w:jc w:val="both"/>
      </w:pPr>
      <w:r w:rsidRPr="006A2DB4">
        <w:t>«5» – наименование олифы</w:t>
      </w:r>
    </w:p>
    <w:p w:rsidR="006E7A49" w:rsidRPr="006A2DB4" w:rsidRDefault="006E7A49" w:rsidP="006E7A49">
      <w:pPr>
        <w:tabs>
          <w:tab w:val="num" w:pos="0"/>
        </w:tabs>
        <w:ind w:firstLine="540"/>
        <w:jc w:val="both"/>
      </w:pPr>
      <w:r w:rsidRPr="006A2DB4">
        <w:t>«зеленая» - цвет краски</w:t>
      </w:r>
    </w:p>
    <w:p w:rsidR="006E7A49" w:rsidRPr="006A2DB4" w:rsidRDefault="006E7A49" w:rsidP="006E7A49">
      <w:pPr>
        <w:tabs>
          <w:tab w:val="num" w:pos="0"/>
        </w:tabs>
        <w:ind w:firstLine="540"/>
        <w:jc w:val="both"/>
      </w:pPr>
      <w:r w:rsidRPr="006A2DB4">
        <w:t>1 – олифа натуральная</w:t>
      </w:r>
    </w:p>
    <w:p w:rsidR="006E7A49" w:rsidRPr="006A2DB4" w:rsidRDefault="006E7A49" w:rsidP="006E7A49">
      <w:pPr>
        <w:tabs>
          <w:tab w:val="num" w:pos="0"/>
        </w:tabs>
        <w:ind w:firstLine="540"/>
        <w:jc w:val="both"/>
      </w:pPr>
      <w:r w:rsidRPr="006A2DB4">
        <w:t xml:space="preserve">2 – </w:t>
      </w:r>
      <w:proofErr w:type="spellStart"/>
      <w:r w:rsidRPr="006A2DB4">
        <w:t>олифа-оксоль</w:t>
      </w:r>
      <w:proofErr w:type="spellEnd"/>
    </w:p>
    <w:p w:rsidR="006E7A49" w:rsidRPr="006A2DB4" w:rsidRDefault="006E7A49" w:rsidP="006E7A49">
      <w:pPr>
        <w:tabs>
          <w:tab w:val="num" w:pos="0"/>
        </w:tabs>
        <w:ind w:firstLine="540"/>
        <w:jc w:val="both"/>
      </w:pPr>
      <w:r w:rsidRPr="006A2DB4">
        <w:t>3 – олифа глифталевая</w:t>
      </w:r>
    </w:p>
    <w:p w:rsidR="006E7A49" w:rsidRPr="006A2DB4" w:rsidRDefault="006E7A49" w:rsidP="006E7A49">
      <w:pPr>
        <w:tabs>
          <w:tab w:val="num" w:pos="0"/>
        </w:tabs>
        <w:ind w:firstLine="540"/>
        <w:jc w:val="both"/>
      </w:pPr>
      <w:r w:rsidRPr="006A2DB4">
        <w:t xml:space="preserve">4 – олифа </w:t>
      </w:r>
      <w:proofErr w:type="spellStart"/>
      <w:r w:rsidRPr="006A2DB4">
        <w:t>пенфталевая</w:t>
      </w:r>
      <w:proofErr w:type="spellEnd"/>
    </w:p>
    <w:p w:rsidR="006E7A49" w:rsidRPr="006A2DB4" w:rsidRDefault="006E7A49" w:rsidP="006E7A49">
      <w:pPr>
        <w:tabs>
          <w:tab w:val="num" w:pos="0"/>
        </w:tabs>
        <w:ind w:firstLine="540"/>
        <w:jc w:val="both"/>
      </w:pPr>
      <w:r w:rsidRPr="006A2DB4">
        <w:t>5 – олифа комбинированная</w:t>
      </w:r>
    </w:p>
    <w:p w:rsidR="006E7A49" w:rsidRPr="006A2DB4" w:rsidRDefault="006E7A49" w:rsidP="006E7A49">
      <w:pPr>
        <w:tabs>
          <w:tab w:val="num" w:pos="0"/>
        </w:tabs>
        <w:ind w:firstLine="540"/>
        <w:jc w:val="both"/>
      </w:pPr>
      <w:r w:rsidRPr="006A2DB4">
        <w:rPr>
          <w:b/>
        </w:rPr>
        <w:t>Эмалевые краски</w:t>
      </w:r>
      <w:r w:rsidRPr="006A2DB4">
        <w:t xml:space="preserve"> - получают путем введения пигментов и наполнителей в лаки.</w:t>
      </w:r>
    </w:p>
    <w:p w:rsidR="006E7A49" w:rsidRPr="006A2DB4" w:rsidRDefault="006E7A49" w:rsidP="006E7A49">
      <w:pPr>
        <w:tabs>
          <w:tab w:val="num" w:pos="0"/>
        </w:tabs>
        <w:ind w:firstLine="540"/>
        <w:jc w:val="both"/>
      </w:pPr>
      <w:r w:rsidRPr="006A2DB4">
        <w:t xml:space="preserve">Наиболее употребляемыми являются </w:t>
      </w:r>
      <w:proofErr w:type="gramStart"/>
      <w:r w:rsidRPr="006A2DB4">
        <w:t>алкидные</w:t>
      </w:r>
      <w:proofErr w:type="gramEnd"/>
      <w:r w:rsidRPr="006A2DB4">
        <w:t>, эпоксидные и мочевиноформальдегидные. Применяют для окраски по металлу, дереву, бетону, штукатурке внутренних и наружных повер</w:t>
      </w:r>
      <w:r w:rsidRPr="006A2DB4">
        <w:t>х</w:t>
      </w:r>
      <w:r w:rsidRPr="006A2DB4">
        <w:t>ностей.</w:t>
      </w:r>
    </w:p>
    <w:p w:rsidR="006E7A49" w:rsidRPr="006A2DB4" w:rsidRDefault="006E7A49" w:rsidP="006E7A49">
      <w:pPr>
        <w:tabs>
          <w:tab w:val="num" w:pos="0"/>
        </w:tabs>
        <w:ind w:firstLine="540"/>
        <w:jc w:val="both"/>
      </w:pPr>
      <w:r w:rsidRPr="006A2DB4">
        <w:rPr>
          <w:b/>
          <w:bCs/>
          <w:i/>
          <w:iCs/>
        </w:rPr>
        <w:t xml:space="preserve">Глифталевые краски </w:t>
      </w:r>
      <w:r w:rsidRPr="006A2DB4">
        <w:rPr>
          <w:i/>
          <w:iCs/>
        </w:rPr>
        <w:t xml:space="preserve">(эмали) </w:t>
      </w:r>
      <w:r w:rsidRPr="006A2DB4">
        <w:t>[марка ГФ] являются промежуточным звеном между маслян</w:t>
      </w:r>
      <w:r w:rsidRPr="006A2DB4">
        <w:t>ы</w:t>
      </w:r>
      <w:r w:rsidRPr="006A2DB4">
        <w:t>ми красками и эмалями. Глифталевые краски с успехом заменяют масляные для наружной и вну</w:t>
      </w:r>
      <w:r w:rsidRPr="006A2DB4">
        <w:t>т</w:t>
      </w:r>
      <w:r w:rsidRPr="006A2DB4">
        <w:t xml:space="preserve">ренней отделки. </w:t>
      </w:r>
    </w:p>
    <w:p w:rsidR="006E7A49" w:rsidRPr="006A2DB4" w:rsidRDefault="006E7A49" w:rsidP="006E7A49">
      <w:pPr>
        <w:tabs>
          <w:tab w:val="num" w:pos="0"/>
        </w:tabs>
        <w:ind w:firstLine="540"/>
        <w:jc w:val="both"/>
        <w:rPr>
          <w:b/>
          <w:bCs/>
          <w:i/>
          <w:iCs/>
        </w:rPr>
      </w:pPr>
      <w:proofErr w:type="gramStart"/>
      <w:r w:rsidRPr="006A2DB4">
        <w:rPr>
          <w:b/>
          <w:bCs/>
          <w:i/>
          <w:iCs/>
        </w:rPr>
        <w:t xml:space="preserve">Пентафталевые краски </w:t>
      </w:r>
      <w:r w:rsidRPr="006A2DB4">
        <w:rPr>
          <w:i/>
          <w:iCs/>
        </w:rPr>
        <w:t xml:space="preserve">(эмали) </w:t>
      </w:r>
      <w:r w:rsidRPr="006A2DB4">
        <w:t xml:space="preserve">[марка ПФ] — краски, аналогичные глифталевым, но при синтезе связующего вместо глицерина был взят </w:t>
      </w:r>
      <w:r w:rsidRPr="006A2DB4">
        <w:rPr>
          <w:i/>
          <w:iCs/>
        </w:rPr>
        <w:t>пентаэритрит.</w:t>
      </w:r>
      <w:proofErr w:type="gramEnd"/>
      <w:r w:rsidRPr="006A2DB4">
        <w:rPr>
          <w:i/>
          <w:iCs/>
        </w:rPr>
        <w:t xml:space="preserve"> </w:t>
      </w:r>
      <w:r w:rsidRPr="006A2DB4">
        <w:t>Свойства и области примен</w:t>
      </w:r>
      <w:r w:rsidRPr="006A2DB4">
        <w:t>е</w:t>
      </w:r>
      <w:r w:rsidRPr="006A2DB4">
        <w:t xml:space="preserve">ния пентафталевых красок аналогичны </w:t>
      </w:r>
      <w:proofErr w:type="gramStart"/>
      <w:r w:rsidRPr="006A2DB4">
        <w:t>глифталевым</w:t>
      </w:r>
      <w:proofErr w:type="gramEnd"/>
      <w:r w:rsidRPr="006A2DB4">
        <w:t>.</w:t>
      </w:r>
    </w:p>
    <w:p w:rsidR="006E7A49" w:rsidRPr="006A2DB4" w:rsidRDefault="006E7A49" w:rsidP="006E7A49">
      <w:pPr>
        <w:tabs>
          <w:tab w:val="num" w:pos="0"/>
        </w:tabs>
        <w:ind w:firstLine="540"/>
        <w:jc w:val="both"/>
        <w:rPr>
          <w:b/>
          <w:bCs/>
          <w:i/>
          <w:iCs/>
        </w:rPr>
      </w:pPr>
      <w:r w:rsidRPr="006A2DB4">
        <w:rPr>
          <w:b/>
          <w:bCs/>
          <w:i/>
          <w:iCs/>
        </w:rPr>
        <w:t xml:space="preserve">Нитроцеллюлозные эмали </w:t>
      </w:r>
      <w:r w:rsidRPr="006A2DB4">
        <w:t>[марки НЦ] — быстросохнущие краски, применяемые в осно</w:t>
      </w:r>
      <w:r w:rsidRPr="006A2DB4">
        <w:t>в</w:t>
      </w:r>
      <w:r w:rsidRPr="006A2DB4">
        <w:t>ном для окраски металлоконструкций, реже дерева.</w:t>
      </w:r>
    </w:p>
    <w:p w:rsidR="006E7A49" w:rsidRPr="006A2DB4" w:rsidRDefault="006E7A49" w:rsidP="006E7A49">
      <w:pPr>
        <w:tabs>
          <w:tab w:val="num" w:pos="0"/>
        </w:tabs>
        <w:ind w:firstLine="540"/>
        <w:jc w:val="both"/>
        <w:rPr>
          <w:b/>
          <w:bCs/>
          <w:i/>
          <w:iCs/>
        </w:rPr>
      </w:pPr>
      <w:proofErr w:type="spellStart"/>
      <w:r w:rsidRPr="006A2DB4">
        <w:rPr>
          <w:b/>
          <w:bCs/>
          <w:i/>
          <w:iCs/>
        </w:rPr>
        <w:t>Нитроглифталевые</w:t>
      </w:r>
      <w:proofErr w:type="spellEnd"/>
      <w:r w:rsidRPr="006A2DB4">
        <w:rPr>
          <w:b/>
          <w:bCs/>
          <w:i/>
          <w:iCs/>
        </w:rPr>
        <w:t xml:space="preserve"> эмали </w:t>
      </w:r>
      <w:r w:rsidRPr="006A2DB4">
        <w:t>[марка НГ] — краски высокого качества, объединившие в себе достоинства глифталевых и нитроцеллюлозных красок.</w:t>
      </w:r>
    </w:p>
    <w:p w:rsidR="006E7A49" w:rsidRPr="006A2DB4" w:rsidRDefault="006E7A49" w:rsidP="006E7A49">
      <w:pPr>
        <w:tabs>
          <w:tab w:val="num" w:pos="0"/>
        </w:tabs>
        <w:ind w:firstLine="540"/>
        <w:jc w:val="both"/>
      </w:pPr>
      <w:proofErr w:type="spellStart"/>
      <w:r w:rsidRPr="006A2DB4">
        <w:rPr>
          <w:b/>
        </w:rPr>
        <w:t>Вододисперсионные</w:t>
      </w:r>
      <w:proofErr w:type="spellEnd"/>
      <w:r w:rsidRPr="006A2DB4">
        <w:rPr>
          <w:b/>
        </w:rPr>
        <w:t xml:space="preserve"> краски - </w:t>
      </w:r>
      <w:r w:rsidRPr="006A2DB4">
        <w:t>также могут называться водоэмульсионными или акриловыми, латексными, поливинилацетатными. Широко применяются для наружных и внутренних работ по бетонным, кирпичным и гипсовым основаниям после соответствующей подготовки. Особенно привлекательными свойствами являются экологическая чистота, что связано с отсутствием орг</w:t>
      </w:r>
      <w:r w:rsidRPr="006A2DB4">
        <w:t>а</w:t>
      </w:r>
      <w:r w:rsidRPr="006A2DB4">
        <w:t>нических растворителей в их составе. Еще одним достоинством этих красок явл</w:t>
      </w:r>
      <w:r w:rsidRPr="006A2DB4">
        <w:t>я</w:t>
      </w:r>
      <w:r w:rsidRPr="006A2DB4">
        <w:t xml:space="preserve">ется то, что они не образуют на поверхности глухой паронепроницаемой пленки, стена «дышит», что полезно как для человека, так и для конструкции. </w:t>
      </w:r>
    </w:p>
    <w:p w:rsidR="006E7A49" w:rsidRPr="006A2DB4" w:rsidRDefault="006E7A49" w:rsidP="006E7A49">
      <w:pPr>
        <w:tabs>
          <w:tab w:val="num" w:pos="0"/>
        </w:tabs>
        <w:ind w:firstLine="540"/>
        <w:jc w:val="both"/>
      </w:pPr>
      <w:proofErr w:type="spellStart"/>
      <w:r w:rsidRPr="006A2DB4">
        <w:rPr>
          <w:b/>
          <w:bCs/>
        </w:rPr>
        <w:t>Вододисперсионные</w:t>
      </w:r>
      <w:proofErr w:type="spellEnd"/>
      <w:r w:rsidRPr="006A2DB4">
        <w:rPr>
          <w:b/>
          <w:bCs/>
        </w:rPr>
        <w:t xml:space="preserve"> краски </w:t>
      </w:r>
      <w:r w:rsidRPr="006A2DB4">
        <w:rPr>
          <w:i/>
          <w:iCs/>
        </w:rPr>
        <w:t xml:space="preserve">(водоэмульсионные, латексные краски) </w:t>
      </w:r>
      <w:r w:rsidRPr="006A2DB4">
        <w:t xml:space="preserve">— краски, в которых </w:t>
      </w:r>
      <w:proofErr w:type="spellStart"/>
      <w:r w:rsidRPr="006A2DB4">
        <w:t>водонерастворимое</w:t>
      </w:r>
      <w:proofErr w:type="spellEnd"/>
      <w:r w:rsidRPr="006A2DB4">
        <w:t xml:space="preserve"> </w:t>
      </w:r>
      <w:proofErr w:type="gramStart"/>
      <w:r w:rsidRPr="006A2DB4">
        <w:t>пленкообразующее</w:t>
      </w:r>
      <w:proofErr w:type="gramEnd"/>
      <w:r w:rsidRPr="006A2DB4">
        <w:t xml:space="preserve"> и пигменты </w:t>
      </w:r>
      <w:proofErr w:type="spellStart"/>
      <w:r w:rsidRPr="006A2DB4">
        <w:t>диспергированы</w:t>
      </w:r>
      <w:proofErr w:type="spellEnd"/>
      <w:r w:rsidRPr="006A2DB4">
        <w:t xml:space="preserve"> в водной среде, образуя у</w:t>
      </w:r>
      <w:r w:rsidRPr="006A2DB4">
        <w:t>с</w:t>
      </w:r>
      <w:r w:rsidRPr="006A2DB4">
        <w:t xml:space="preserve">тойчивую суспензию. </w:t>
      </w:r>
    </w:p>
    <w:p w:rsidR="006E7A49" w:rsidRPr="006A2DB4" w:rsidRDefault="006E7A49" w:rsidP="006E7A49">
      <w:pPr>
        <w:tabs>
          <w:tab w:val="num" w:pos="0"/>
        </w:tabs>
        <w:ind w:firstLine="540"/>
        <w:jc w:val="both"/>
      </w:pPr>
      <w:proofErr w:type="gramStart"/>
      <w:r w:rsidRPr="006A2DB4">
        <w:rPr>
          <w:i/>
          <w:iCs/>
        </w:rPr>
        <w:t xml:space="preserve">Современные </w:t>
      </w:r>
      <w:proofErr w:type="spellStart"/>
      <w:r w:rsidRPr="006A2DB4">
        <w:rPr>
          <w:i/>
          <w:iCs/>
        </w:rPr>
        <w:t>вододисперсионные</w:t>
      </w:r>
      <w:proofErr w:type="spellEnd"/>
      <w:r w:rsidRPr="006A2DB4">
        <w:rPr>
          <w:i/>
          <w:iCs/>
        </w:rPr>
        <w:t xml:space="preserve"> краски — </w:t>
      </w:r>
      <w:r w:rsidRPr="006A2DB4">
        <w:t>сложные многокомпонентные системы, в кот</w:t>
      </w:r>
      <w:r w:rsidRPr="006A2DB4">
        <w:t>о</w:t>
      </w:r>
      <w:r w:rsidRPr="006A2DB4">
        <w:t xml:space="preserve">рые кроме пленкообразующего полимера и пигмента входят пластификаторы, </w:t>
      </w:r>
      <w:r w:rsidRPr="006A2DB4">
        <w:lastRenderedPageBreak/>
        <w:t>эмульгаторы (соли жи</w:t>
      </w:r>
      <w:r w:rsidRPr="006A2DB4">
        <w:t>р</w:t>
      </w:r>
      <w:r w:rsidRPr="006A2DB4">
        <w:t xml:space="preserve">ных кислот, поливиниловый спирт и т. п.), </w:t>
      </w:r>
      <w:proofErr w:type="spellStart"/>
      <w:r w:rsidRPr="006A2DB4">
        <w:t>диспергаторы</w:t>
      </w:r>
      <w:proofErr w:type="spellEnd"/>
      <w:r w:rsidRPr="006A2DB4">
        <w:t xml:space="preserve"> пигментов и наполнителей, загу</w:t>
      </w:r>
      <w:r w:rsidRPr="006A2DB4">
        <w:t>с</w:t>
      </w:r>
      <w:r w:rsidRPr="006A2DB4">
        <w:t>тители (</w:t>
      </w:r>
      <w:proofErr w:type="spellStart"/>
      <w:r w:rsidRPr="006A2DB4">
        <w:t>водорастворимые</w:t>
      </w:r>
      <w:proofErr w:type="spellEnd"/>
      <w:r w:rsidRPr="006A2DB4">
        <w:t xml:space="preserve"> эфиры целлюлозы), структурирующие добавки (бентонит и т. п.), консе</w:t>
      </w:r>
      <w:r w:rsidRPr="006A2DB4">
        <w:t>р</w:t>
      </w:r>
      <w:r w:rsidRPr="006A2DB4">
        <w:t xml:space="preserve">ванты, </w:t>
      </w:r>
      <w:proofErr w:type="spellStart"/>
      <w:r w:rsidRPr="006A2DB4">
        <w:t>пеногасители</w:t>
      </w:r>
      <w:proofErr w:type="spellEnd"/>
      <w:r w:rsidRPr="006A2DB4">
        <w:t xml:space="preserve"> и др.</w:t>
      </w:r>
      <w:proofErr w:type="gramEnd"/>
    </w:p>
    <w:p w:rsidR="006E7A49" w:rsidRPr="006A2DB4" w:rsidRDefault="006E7A49" w:rsidP="006E7A49">
      <w:pPr>
        <w:tabs>
          <w:tab w:val="num" w:pos="0"/>
        </w:tabs>
        <w:ind w:firstLine="540"/>
        <w:jc w:val="both"/>
      </w:pPr>
      <w:r w:rsidRPr="006A2DB4">
        <w:t>Формирование красочной пленки на поверхности материала происходит в результате обезв</w:t>
      </w:r>
      <w:r w:rsidRPr="006A2DB4">
        <w:t>о</w:t>
      </w:r>
      <w:r w:rsidRPr="006A2DB4">
        <w:t>живания краски (вода частью всасывается пористой подложкой, а частью испаряется). При этом глобулы полимера сближаются, контактируют и в конечной фазе образуют пленку (смотри рис</w:t>
      </w:r>
      <w:r w:rsidRPr="006A2DB4">
        <w:t>у</w:t>
      </w:r>
      <w:r w:rsidRPr="006A2DB4">
        <w:t>нок на слайде 32). Полное высыхание краски происходит через 12...24 ч (это зависит от вида кра</w:t>
      </w:r>
      <w:r w:rsidRPr="006A2DB4">
        <w:t>с</w:t>
      </w:r>
      <w:r w:rsidRPr="006A2DB4">
        <w:t>ки, характера подложки и условий твердения). После этого красочная пленка приобретает вод</w:t>
      </w:r>
      <w:r w:rsidRPr="006A2DB4">
        <w:t>о</w:t>
      </w:r>
      <w:r w:rsidRPr="006A2DB4">
        <w:t>стойкость и может быть  растворена только в соответствующем органическом растворителе. Ча</w:t>
      </w:r>
      <w:r w:rsidRPr="006A2DB4">
        <w:t>с</w:t>
      </w:r>
      <w:r w:rsidRPr="006A2DB4">
        <w:t>тицы пигмента оказываются внутри этой пленки. Фактура красочной повер</w:t>
      </w:r>
      <w:r w:rsidRPr="006A2DB4">
        <w:t>х</w:t>
      </w:r>
      <w:r w:rsidRPr="006A2DB4">
        <w:t>ности — матовая.</w:t>
      </w:r>
    </w:p>
    <w:p w:rsidR="006E7A49" w:rsidRPr="006A2DB4" w:rsidRDefault="006E7A49" w:rsidP="006E7A49">
      <w:pPr>
        <w:tabs>
          <w:tab w:val="num" w:pos="0"/>
        </w:tabs>
        <w:ind w:firstLine="540"/>
        <w:jc w:val="both"/>
        <w:rPr>
          <w:b/>
        </w:rPr>
      </w:pPr>
      <w:r w:rsidRPr="006A2DB4">
        <w:rPr>
          <w:b/>
        </w:rPr>
        <w:t>6 Правила смешивания красок</w:t>
      </w:r>
    </w:p>
    <w:p w:rsidR="006E7A49" w:rsidRPr="006A2DB4" w:rsidRDefault="006E7A49" w:rsidP="006E7A49">
      <w:pPr>
        <w:numPr>
          <w:ilvl w:val="0"/>
          <w:numId w:val="25"/>
        </w:numPr>
        <w:tabs>
          <w:tab w:val="clear" w:pos="720"/>
          <w:tab w:val="num" w:pos="0"/>
        </w:tabs>
        <w:ind w:left="0" w:firstLine="540"/>
        <w:jc w:val="both"/>
      </w:pPr>
      <w:r w:rsidRPr="006A2DB4">
        <w:t>При смешивании красок необходимо учитывать, на каких связующих и растворит</w:t>
      </w:r>
      <w:r w:rsidRPr="006A2DB4">
        <w:t>е</w:t>
      </w:r>
      <w:r w:rsidRPr="006A2DB4">
        <w:t>лях они изготовлены, т.к. возможна их коагуляция «створаживание» или резкое изменение цв</w:t>
      </w:r>
      <w:r w:rsidRPr="006A2DB4">
        <w:t>е</w:t>
      </w:r>
      <w:r w:rsidRPr="006A2DB4">
        <w:t>та пигмента</w:t>
      </w:r>
    </w:p>
    <w:p w:rsidR="006E7A49" w:rsidRPr="006A2DB4" w:rsidRDefault="006E7A49" w:rsidP="006E7A49">
      <w:pPr>
        <w:numPr>
          <w:ilvl w:val="0"/>
          <w:numId w:val="25"/>
        </w:numPr>
        <w:tabs>
          <w:tab w:val="clear" w:pos="720"/>
          <w:tab w:val="num" w:pos="0"/>
        </w:tabs>
        <w:ind w:left="0" w:firstLine="540"/>
        <w:jc w:val="both"/>
      </w:pPr>
      <w:r w:rsidRPr="006A2DB4">
        <w:t>Обязательное условие при смешивании пигментов – их химическая стойкость по о</w:t>
      </w:r>
      <w:r w:rsidRPr="006A2DB4">
        <w:t>т</w:t>
      </w:r>
      <w:r w:rsidRPr="006A2DB4">
        <w:t>ношению одного к другому</w:t>
      </w:r>
    </w:p>
    <w:p w:rsidR="006E7A49" w:rsidRPr="006A2DB4" w:rsidRDefault="006E7A49" w:rsidP="006E7A49">
      <w:pPr>
        <w:tabs>
          <w:tab w:val="num" w:pos="0"/>
        </w:tabs>
        <w:ind w:firstLine="540"/>
        <w:jc w:val="both"/>
      </w:pPr>
      <w:r w:rsidRPr="006A2DB4">
        <w:t>При применении красок для получения нужного цвета или оттенка часто используют не одну краску (или не один пигмент), а смесь из двух или нескольких красок (или пигментов).</w:t>
      </w:r>
    </w:p>
    <w:p w:rsidR="006E7A49" w:rsidRPr="006A2DB4" w:rsidRDefault="006E7A49" w:rsidP="006E7A49">
      <w:pPr>
        <w:ind w:left="360"/>
        <w:jc w:val="both"/>
      </w:pPr>
    </w:p>
    <w:p w:rsidR="006E7A49" w:rsidRPr="006A2DB4" w:rsidRDefault="006E7A49" w:rsidP="006E7A49">
      <w:pPr>
        <w:jc w:val="both"/>
      </w:pPr>
    </w:p>
    <w:p w:rsidR="00377620" w:rsidRDefault="00377620"/>
    <w:sectPr w:rsidR="00377620" w:rsidSect="003776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820317"/>
    <w:multiLevelType w:val="hybridMultilevel"/>
    <w:tmpl w:val="727C74E8"/>
    <w:lvl w:ilvl="0" w:tplc="5F2C82C0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AD69EA2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CD29A3A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AB62CEC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C243F9C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6CC2688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EE8D834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7FED426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65EA8F6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C0B20F8"/>
    <w:multiLevelType w:val="hybridMultilevel"/>
    <w:tmpl w:val="F1EA2FF2"/>
    <w:lvl w:ilvl="0" w:tplc="CA48C4D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ahoma" w:hAnsi="Tahoma" w:hint="default"/>
      </w:rPr>
    </w:lvl>
    <w:lvl w:ilvl="1" w:tplc="6CB861CC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ahoma" w:hAnsi="Tahoma" w:hint="default"/>
      </w:rPr>
    </w:lvl>
    <w:lvl w:ilvl="2" w:tplc="22DCCA7E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ahoma" w:hAnsi="Tahoma" w:hint="default"/>
      </w:rPr>
    </w:lvl>
    <w:lvl w:ilvl="3" w:tplc="EA4870CE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ahoma" w:hAnsi="Tahoma" w:hint="default"/>
      </w:rPr>
    </w:lvl>
    <w:lvl w:ilvl="4" w:tplc="FEE2C1CE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ahoma" w:hAnsi="Tahoma" w:hint="default"/>
      </w:rPr>
    </w:lvl>
    <w:lvl w:ilvl="5" w:tplc="AAC25EB4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ahoma" w:hAnsi="Tahoma" w:hint="default"/>
      </w:rPr>
    </w:lvl>
    <w:lvl w:ilvl="6" w:tplc="8B68982A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ahoma" w:hAnsi="Tahoma" w:hint="default"/>
      </w:rPr>
    </w:lvl>
    <w:lvl w:ilvl="7" w:tplc="086EA698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ahoma" w:hAnsi="Tahoma" w:hint="default"/>
      </w:rPr>
    </w:lvl>
    <w:lvl w:ilvl="8" w:tplc="C0DE8EE8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ahoma" w:hAnsi="Tahoma" w:hint="default"/>
      </w:rPr>
    </w:lvl>
  </w:abstractNum>
  <w:abstractNum w:abstractNumId="2">
    <w:nsid w:val="101402DF"/>
    <w:multiLevelType w:val="hybridMultilevel"/>
    <w:tmpl w:val="B47C784A"/>
    <w:lvl w:ilvl="0" w:tplc="12C6A7D4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61A022E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BE465D6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5921CA2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BBEADE0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90AFCE4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0967F52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5225CAC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FC862AC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0E01755"/>
    <w:multiLevelType w:val="hybridMultilevel"/>
    <w:tmpl w:val="9BA0C22A"/>
    <w:lvl w:ilvl="0" w:tplc="4C78E76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9ECB7F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AFC5A0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E3A86B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3E4433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3AE909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AB02FF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434793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AA239B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969181B"/>
    <w:multiLevelType w:val="hybridMultilevel"/>
    <w:tmpl w:val="1108D550"/>
    <w:lvl w:ilvl="0" w:tplc="1E3AF4D4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358B33A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5E2BF82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CB4FBE4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5789DE6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B9E941E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C6A416C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1D4A486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87006F6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23CD2E0F"/>
    <w:multiLevelType w:val="hybridMultilevel"/>
    <w:tmpl w:val="4B2C660E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2572E5A2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81E4274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00829FA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73E6088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2221F62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4AEE7FE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B8AF570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85E2992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241F7210"/>
    <w:multiLevelType w:val="hybridMultilevel"/>
    <w:tmpl w:val="549690F0"/>
    <w:lvl w:ilvl="0" w:tplc="A94EC6CA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9203F2A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43A04AA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178D472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F888EAA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FA640D6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1CC85C0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5482512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8ACB06E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279F3259"/>
    <w:multiLevelType w:val="hybridMultilevel"/>
    <w:tmpl w:val="90ACA206"/>
    <w:lvl w:ilvl="0" w:tplc="47BC5742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A44FB9A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1A88D8E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5DA6B00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7D2A0D2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97CCA2E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028E040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F6EE7F4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1E89678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28EC17B7"/>
    <w:multiLevelType w:val="hybridMultilevel"/>
    <w:tmpl w:val="DC543EA2"/>
    <w:lvl w:ilvl="0" w:tplc="262AA38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ahoma" w:hAnsi="Tahoma" w:hint="default"/>
      </w:rPr>
    </w:lvl>
    <w:lvl w:ilvl="1" w:tplc="7416FD82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ahoma" w:hAnsi="Tahoma" w:hint="default"/>
      </w:rPr>
    </w:lvl>
    <w:lvl w:ilvl="2" w:tplc="F2AC4D4C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ahoma" w:hAnsi="Tahoma" w:hint="default"/>
      </w:rPr>
    </w:lvl>
    <w:lvl w:ilvl="3" w:tplc="CC0EC462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ahoma" w:hAnsi="Tahoma" w:hint="default"/>
      </w:rPr>
    </w:lvl>
    <w:lvl w:ilvl="4" w:tplc="5720F64A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ahoma" w:hAnsi="Tahoma" w:hint="default"/>
      </w:rPr>
    </w:lvl>
    <w:lvl w:ilvl="5" w:tplc="23A6F0EE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ahoma" w:hAnsi="Tahoma" w:hint="default"/>
      </w:rPr>
    </w:lvl>
    <w:lvl w:ilvl="6" w:tplc="758AC466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ahoma" w:hAnsi="Tahoma" w:hint="default"/>
      </w:rPr>
    </w:lvl>
    <w:lvl w:ilvl="7" w:tplc="2E864CA0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ahoma" w:hAnsi="Tahoma" w:hint="default"/>
      </w:rPr>
    </w:lvl>
    <w:lvl w:ilvl="8" w:tplc="0CA4484C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ahoma" w:hAnsi="Tahoma" w:hint="default"/>
      </w:rPr>
    </w:lvl>
  </w:abstractNum>
  <w:abstractNum w:abstractNumId="9">
    <w:nsid w:val="2AE66467"/>
    <w:multiLevelType w:val="hybridMultilevel"/>
    <w:tmpl w:val="1DEC43A8"/>
    <w:lvl w:ilvl="0" w:tplc="FC002E4C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4726EE6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664EDA4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D86C69C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812C1C6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7AA2AE0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2B8786E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6B29468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5EC6E4A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30601734"/>
    <w:multiLevelType w:val="hybridMultilevel"/>
    <w:tmpl w:val="95E64468"/>
    <w:lvl w:ilvl="0" w:tplc="AD10CCC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12249A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ED40F4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D5C4A2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2B6F11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B464CE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BCEB16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4A06E3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3C46F0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17B4CAE"/>
    <w:multiLevelType w:val="hybridMultilevel"/>
    <w:tmpl w:val="076883C2"/>
    <w:lvl w:ilvl="0" w:tplc="20303AB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ahoma" w:hAnsi="Tahoma" w:hint="default"/>
      </w:rPr>
    </w:lvl>
    <w:lvl w:ilvl="1" w:tplc="86086EC2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ahoma" w:hAnsi="Tahoma" w:hint="default"/>
      </w:rPr>
    </w:lvl>
    <w:lvl w:ilvl="2" w:tplc="6A1A075C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ahoma" w:hAnsi="Tahoma" w:hint="default"/>
      </w:rPr>
    </w:lvl>
    <w:lvl w:ilvl="3" w:tplc="D45E98D4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ahoma" w:hAnsi="Tahoma" w:hint="default"/>
      </w:rPr>
    </w:lvl>
    <w:lvl w:ilvl="4" w:tplc="760AF28A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ahoma" w:hAnsi="Tahoma" w:hint="default"/>
      </w:rPr>
    </w:lvl>
    <w:lvl w:ilvl="5" w:tplc="3620D53C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ahoma" w:hAnsi="Tahoma" w:hint="default"/>
      </w:rPr>
    </w:lvl>
    <w:lvl w:ilvl="6" w:tplc="117635EE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ahoma" w:hAnsi="Tahoma" w:hint="default"/>
      </w:rPr>
    </w:lvl>
    <w:lvl w:ilvl="7" w:tplc="7A847E7E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ahoma" w:hAnsi="Tahoma" w:hint="default"/>
      </w:rPr>
    </w:lvl>
    <w:lvl w:ilvl="8" w:tplc="18387796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ahoma" w:hAnsi="Tahoma" w:hint="default"/>
      </w:rPr>
    </w:lvl>
  </w:abstractNum>
  <w:abstractNum w:abstractNumId="12">
    <w:nsid w:val="43E72696"/>
    <w:multiLevelType w:val="hybridMultilevel"/>
    <w:tmpl w:val="1362F3B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1F92969C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B7CBB3E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1D4C534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2663C74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0C0698C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84EAB04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8A2AA60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BCAF484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441C2A98"/>
    <w:multiLevelType w:val="hybridMultilevel"/>
    <w:tmpl w:val="7FBE0082"/>
    <w:lvl w:ilvl="0" w:tplc="DC66D74C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F92969C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B7CBB3E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1D4C534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2663C74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0C0698C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84EAB04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8A2AA60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BCAF484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45481A88"/>
    <w:multiLevelType w:val="hybridMultilevel"/>
    <w:tmpl w:val="09BCD370"/>
    <w:lvl w:ilvl="0" w:tplc="02C48F68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014E0CE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7F43A26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EF6DFD2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7C2F7CE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338F9B8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1ECEE1C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0EA5B16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5921154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4FBB0AF5"/>
    <w:multiLevelType w:val="hybridMultilevel"/>
    <w:tmpl w:val="EF38C556"/>
    <w:lvl w:ilvl="0" w:tplc="2F0E8CC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ahoma" w:hAnsi="Tahoma" w:hint="default"/>
      </w:rPr>
    </w:lvl>
    <w:lvl w:ilvl="1" w:tplc="F19C7E12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ahoma" w:hAnsi="Tahoma" w:hint="default"/>
      </w:rPr>
    </w:lvl>
    <w:lvl w:ilvl="2" w:tplc="ECD06D16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ahoma" w:hAnsi="Tahoma" w:hint="default"/>
      </w:rPr>
    </w:lvl>
    <w:lvl w:ilvl="3" w:tplc="8312ED6A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ahoma" w:hAnsi="Tahoma" w:hint="default"/>
      </w:rPr>
    </w:lvl>
    <w:lvl w:ilvl="4" w:tplc="9AD6A60C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ahoma" w:hAnsi="Tahoma" w:hint="default"/>
      </w:rPr>
    </w:lvl>
    <w:lvl w:ilvl="5" w:tplc="9D06A06E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ahoma" w:hAnsi="Tahoma" w:hint="default"/>
      </w:rPr>
    </w:lvl>
    <w:lvl w:ilvl="6" w:tplc="4254FE16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ahoma" w:hAnsi="Tahoma" w:hint="default"/>
      </w:rPr>
    </w:lvl>
    <w:lvl w:ilvl="7" w:tplc="5CB63152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ahoma" w:hAnsi="Tahoma" w:hint="default"/>
      </w:rPr>
    </w:lvl>
    <w:lvl w:ilvl="8" w:tplc="5EE03F90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ahoma" w:hAnsi="Tahoma" w:hint="default"/>
      </w:rPr>
    </w:lvl>
  </w:abstractNum>
  <w:abstractNum w:abstractNumId="16">
    <w:nsid w:val="574F4093"/>
    <w:multiLevelType w:val="hybridMultilevel"/>
    <w:tmpl w:val="204C7552"/>
    <w:lvl w:ilvl="0" w:tplc="5D3AF862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9B0883A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5CCE138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0EC8704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AE0FAE2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180245C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B1E1362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77C2466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032B6E2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59E851BB"/>
    <w:multiLevelType w:val="hybridMultilevel"/>
    <w:tmpl w:val="65CA64FA"/>
    <w:lvl w:ilvl="0" w:tplc="5A144BD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ahoma" w:hAnsi="Tahoma" w:hint="default"/>
      </w:rPr>
    </w:lvl>
    <w:lvl w:ilvl="1" w:tplc="F69E9ADC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ahoma" w:hAnsi="Tahoma" w:hint="default"/>
      </w:rPr>
    </w:lvl>
    <w:lvl w:ilvl="2" w:tplc="4FD4D2C8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ahoma" w:hAnsi="Tahoma" w:hint="default"/>
      </w:rPr>
    </w:lvl>
    <w:lvl w:ilvl="3" w:tplc="E5E41354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ahoma" w:hAnsi="Tahoma" w:hint="default"/>
      </w:rPr>
    </w:lvl>
    <w:lvl w:ilvl="4" w:tplc="0220E6C8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ahoma" w:hAnsi="Tahoma" w:hint="default"/>
      </w:rPr>
    </w:lvl>
    <w:lvl w:ilvl="5" w:tplc="38D49ECE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ahoma" w:hAnsi="Tahoma" w:hint="default"/>
      </w:rPr>
    </w:lvl>
    <w:lvl w:ilvl="6" w:tplc="AEA22696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ahoma" w:hAnsi="Tahoma" w:hint="default"/>
      </w:rPr>
    </w:lvl>
    <w:lvl w:ilvl="7" w:tplc="8FE6EEA8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ahoma" w:hAnsi="Tahoma" w:hint="default"/>
      </w:rPr>
    </w:lvl>
    <w:lvl w:ilvl="8" w:tplc="57FCB504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ahoma" w:hAnsi="Tahoma" w:hint="default"/>
      </w:rPr>
    </w:lvl>
  </w:abstractNum>
  <w:abstractNum w:abstractNumId="18">
    <w:nsid w:val="5E535755"/>
    <w:multiLevelType w:val="hybridMultilevel"/>
    <w:tmpl w:val="411C5196"/>
    <w:lvl w:ilvl="0" w:tplc="7F16CD2A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1D2EFEC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25675CC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F7C0718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E664AF2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524516C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48C2520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03AB3A2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D44F6E8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62360492"/>
    <w:multiLevelType w:val="hybridMultilevel"/>
    <w:tmpl w:val="0CBCD2D8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244E0FBC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ED6126A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BC8B7CA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C3AD67E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13CECB0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A507A0A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FAE12FE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FD2D504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636B419B"/>
    <w:multiLevelType w:val="hybridMultilevel"/>
    <w:tmpl w:val="4EF2FB7A"/>
    <w:lvl w:ilvl="0" w:tplc="0F6024B6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5809954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9684D84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40AF3BC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0909070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6FC7E04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C002906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6ACCC6E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DD01836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68A60187"/>
    <w:multiLevelType w:val="hybridMultilevel"/>
    <w:tmpl w:val="854068F6"/>
    <w:lvl w:ilvl="0" w:tplc="28580E86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AC689D6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046CE82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472AC9C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03207E0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AC6AB34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64A882E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018FEF8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D2C8A02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6FB96284"/>
    <w:multiLevelType w:val="hybridMultilevel"/>
    <w:tmpl w:val="5A7CC772"/>
    <w:lvl w:ilvl="0" w:tplc="1334F8AC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926602E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CA236BC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13206EC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512B3B6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C30EDA0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D58912C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5808A66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D786700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70914010"/>
    <w:multiLevelType w:val="hybridMultilevel"/>
    <w:tmpl w:val="F3825B40"/>
    <w:lvl w:ilvl="0" w:tplc="1542C6F6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38CF3E6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5647722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744062A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0547682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EBE6E34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17AFF24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FDA200E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3CA673E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709F4A1C"/>
    <w:multiLevelType w:val="hybridMultilevel"/>
    <w:tmpl w:val="A73AFEFC"/>
    <w:lvl w:ilvl="0" w:tplc="A2D07C6E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572E5A2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81E4274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00829FA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73E6088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2221F62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4AEE7FE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B8AF570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85E2992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4"/>
  </w:num>
  <w:num w:numId="2">
    <w:abstractNumId w:val="5"/>
  </w:num>
  <w:num w:numId="3">
    <w:abstractNumId w:val="16"/>
  </w:num>
  <w:num w:numId="4">
    <w:abstractNumId w:val="19"/>
  </w:num>
  <w:num w:numId="5">
    <w:abstractNumId w:val="6"/>
  </w:num>
  <w:num w:numId="6">
    <w:abstractNumId w:val="11"/>
  </w:num>
  <w:num w:numId="7">
    <w:abstractNumId w:val="17"/>
  </w:num>
  <w:num w:numId="8">
    <w:abstractNumId w:val="18"/>
  </w:num>
  <w:num w:numId="9">
    <w:abstractNumId w:val="1"/>
  </w:num>
  <w:num w:numId="10">
    <w:abstractNumId w:val="7"/>
  </w:num>
  <w:num w:numId="11">
    <w:abstractNumId w:val="22"/>
  </w:num>
  <w:num w:numId="12">
    <w:abstractNumId w:val="15"/>
  </w:num>
  <w:num w:numId="13">
    <w:abstractNumId w:val="20"/>
  </w:num>
  <w:num w:numId="14">
    <w:abstractNumId w:val="21"/>
  </w:num>
  <w:num w:numId="15">
    <w:abstractNumId w:val="0"/>
  </w:num>
  <w:num w:numId="16">
    <w:abstractNumId w:val="23"/>
  </w:num>
  <w:num w:numId="17">
    <w:abstractNumId w:val="2"/>
  </w:num>
  <w:num w:numId="18">
    <w:abstractNumId w:val="10"/>
  </w:num>
  <w:num w:numId="19">
    <w:abstractNumId w:val="9"/>
  </w:num>
  <w:num w:numId="20">
    <w:abstractNumId w:val="3"/>
  </w:num>
  <w:num w:numId="21">
    <w:abstractNumId w:val="13"/>
  </w:num>
  <w:num w:numId="22">
    <w:abstractNumId w:val="12"/>
  </w:num>
  <w:num w:numId="23">
    <w:abstractNumId w:val="8"/>
  </w:num>
  <w:num w:numId="24">
    <w:abstractNumId w:val="4"/>
  </w:num>
  <w:num w:numId="25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6E7A49"/>
    <w:rsid w:val="002D68B6"/>
    <w:rsid w:val="00377620"/>
    <w:rsid w:val="0061607C"/>
    <w:rsid w:val="006D7099"/>
    <w:rsid w:val="006E7A49"/>
    <w:rsid w:val="007474E6"/>
    <w:rsid w:val="00C73638"/>
    <w:rsid w:val="00D35EE2"/>
    <w:rsid w:val="00D71F53"/>
    <w:rsid w:val="00EB4AEC"/>
    <w:rsid w:val="00FA11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7A4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3190</Words>
  <Characters>18183</Characters>
  <Application>Microsoft Office Word</Application>
  <DocSecurity>0</DocSecurity>
  <Lines>151</Lines>
  <Paragraphs>42</Paragraphs>
  <ScaleCrop>false</ScaleCrop>
  <Company>Melkosoft</Company>
  <LinksUpToDate>false</LinksUpToDate>
  <CharactersWithSpaces>21331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Customer</dc:creator>
  <cp:keywords/>
  <dc:description/>
  <cp:lastModifiedBy>Customer</cp:lastModifiedBy>
  <cp:revision>1</cp:revision>
  <dcterms:created xsi:type="dcterms:W3CDTF">2012-04-13T17:56:00Z</dcterms:created>
  <dcterms:modified xsi:type="dcterms:W3CDTF">2012-04-13T17:56:00Z</dcterms:modified>
</cp:coreProperties>
</file>